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D937" w14:textId="29FEF3A8" w:rsidR="00EA73B7" w:rsidRPr="00CD1CF0" w:rsidRDefault="00EA73B7" w:rsidP="00CD1CF0">
      <w:pPr>
        <w:keepNext/>
        <w:shd w:val="pct10" w:color="auto" w:fill="FFFFFF"/>
        <w:spacing w:after="0" w:line="225" w:lineRule="exact"/>
        <w:jc w:val="center"/>
        <w:outlineLvl w:val="1"/>
        <w:rPr>
          <w:rFonts w:ascii="Times New Roman" w:eastAsia="Times" w:hAnsi="Times New Roman" w:cs="Times New Roman"/>
          <w:sz w:val="24"/>
          <w:szCs w:val="24"/>
        </w:rPr>
      </w:pPr>
      <w:r w:rsidRPr="00CD1CF0">
        <w:rPr>
          <w:rFonts w:ascii="Times New Roman" w:eastAsia="Times" w:hAnsi="Times New Roman" w:cs="Times New Roman"/>
          <w:strike/>
          <w:sz w:val="24"/>
          <w:szCs w:val="24"/>
        </w:rPr>
        <w:t xml:space="preserve">SECTION </w:t>
      </w:r>
      <w:r w:rsidR="00FD7E20" w:rsidRPr="00CD1CF0">
        <w:rPr>
          <w:rFonts w:ascii="Times New Roman" w:eastAsia="Times" w:hAnsi="Times New Roman" w:cs="Times New Roman"/>
          <w:b/>
          <w:sz w:val="24"/>
          <w:szCs w:val="24"/>
        </w:rPr>
        <w:t xml:space="preserve">ARTICLE </w:t>
      </w:r>
      <w:r w:rsidRPr="00CD1CF0">
        <w:rPr>
          <w:rFonts w:ascii="Times New Roman" w:eastAsia="Times" w:hAnsi="Times New Roman" w:cs="Times New Roman"/>
          <w:sz w:val="24"/>
          <w:szCs w:val="24"/>
        </w:rPr>
        <w:t>FOUR</w:t>
      </w:r>
    </w:p>
    <w:p w14:paraId="4003D938" w14:textId="77777777" w:rsidR="00EA73B7" w:rsidRPr="000D6EBC" w:rsidRDefault="00EA73B7" w:rsidP="00EA73B7">
      <w:pPr>
        <w:keepNext/>
        <w:spacing w:after="0" w:line="225" w:lineRule="exact"/>
        <w:jc w:val="center"/>
        <w:outlineLvl w:val="0"/>
        <w:rPr>
          <w:rFonts w:ascii="Times New Roman" w:eastAsia="Times" w:hAnsi="Times New Roman" w:cs="Times New Roman"/>
          <w:kern w:val="28"/>
          <w:sz w:val="24"/>
          <w:szCs w:val="24"/>
        </w:rPr>
      </w:pPr>
      <w:r w:rsidRPr="000D6EBC">
        <w:rPr>
          <w:rFonts w:ascii="Times New Roman" w:eastAsia="Times" w:hAnsi="Times New Roman" w:cs="Times New Roman"/>
          <w:kern w:val="28"/>
          <w:sz w:val="24"/>
          <w:szCs w:val="24"/>
        </w:rPr>
        <w:t>SECURITY</w:t>
      </w:r>
    </w:p>
    <w:p w14:paraId="4003D939" w14:textId="77777777" w:rsidR="00EA73B7" w:rsidRPr="000D6EBC" w:rsidRDefault="00EA73B7" w:rsidP="00EA73B7">
      <w:pPr>
        <w:spacing w:after="0" w:line="225" w:lineRule="exact"/>
        <w:jc w:val="both"/>
        <w:rPr>
          <w:rFonts w:ascii="Times New Roman" w:eastAsia="Times" w:hAnsi="Times New Roman" w:cs="Times New Roman"/>
          <w:sz w:val="24"/>
          <w:szCs w:val="24"/>
        </w:rPr>
      </w:pPr>
    </w:p>
    <w:p w14:paraId="4003D93A" w14:textId="2E21EE99"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1.</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1. </w:t>
      </w:r>
      <w:r w:rsidRPr="000D6EBC">
        <w:rPr>
          <w:rFonts w:ascii="Times New Roman" w:eastAsia="Times" w:hAnsi="Times New Roman" w:cs="Times New Roman"/>
          <w:sz w:val="24"/>
          <w:szCs w:val="24"/>
        </w:rPr>
        <w:t xml:space="preserve">Membership in the Union is not compulsory. Employees have the right to join, not join, maintain, or drop their membership in the Union as they see fit. Neither party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exert any pressure on or discriminate against an employee </w:t>
      </w:r>
      <w:r w:rsidRPr="00F102F4">
        <w:rPr>
          <w:rFonts w:ascii="Times New Roman" w:eastAsia="Times" w:hAnsi="Times New Roman" w:cs="Times New Roman"/>
          <w:strike/>
          <w:sz w:val="24"/>
          <w:szCs w:val="24"/>
        </w:rPr>
        <w:t>as regards</w:t>
      </w:r>
      <w:r w:rsidRPr="000D6EBC">
        <w:rPr>
          <w:rFonts w:ascii="Times New Roman" w:eastAsia="Times" w:hAnsi="Times New Roman" w:cs="Times New Roman"/>
          <w:sz w:val="24"/>
          <w:szCs w:val="24"/>
        </w:rPr>
        <w:t xml:space="preserve"> </w:t>
      </w:r>
      <w:r w:rsidR="00EB2332">
        <w:rPr>
          <w:rFonts w:ascii="Times New Roman" w:eastAsia="Times" w:hAnsi="Times New Roman" w:cs="Times New Roman"/>
          <w:b/>
          <w:sz w:val="24"/>
          <w:szCs w:val="24"/>
        </w:rPr>
        <w:t xml:space="preserve">regarding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024D09">
        <w:rPr>
          <w:rFonts w:ascii="Times New Roman" w:eastAsia="Times" w:hAnsi="Times New Roman" w:cs="Times New Roman"/>
          <w:b/>
          <w:sz w:val="24"/>
          <w:szCs w:val="24"/>
        </w:rPr>
        <w:t xml:space="preserve">these </w:t>
      </w:r>
      <w:r w:rsidRPr="000D6EBC">
        <w:rPr>
          <w:rFonts w:ascii="Times New Roman" w:eastAsia="Times" w:hAnsi="Times New Roman" w:cs="Times New Roman"/>
          <w:sz w:val="24"/>
          <w:szCs w:val="24"/>
        </w:rPr>
        <w:t xml:space="preserve">matters. </w:t>
      </w:r>
    </w:p>
    <w:p w14:paraId="4003D93B" w14:textId="77777777"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p>
    <w:p w14:paraId="4003D93C" w14:textId="4D2A7DEA"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2.</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2. </w:t>
      </w:r>
      <w:r w:rsidRPr="000D6EBC">
        <w:rPr>
          <w:rFonts w:ascii="Times New Roman" w:eastAsia="Times" w:hAnsi="Times New Roman" w:cs="Times New Roman"/>
          <w:sz w:val="24"/>
          <w:szCs w:val="24"/>
        </w:rPr>
        <w:t xml:space="preserve">Each employee in the bargaining unit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beginning on the 31</w:t>
      </w:r>
      <w:r w:rsidRPr="00F102F4">
        <w:rPr>
          <w:rFonts w:ascii="Times New Roman" w:eastAsia="Times" w:hAnsi="Times New Roman" w:cs="Times New Roman"/>
          <w:sz w:val="24"/>
          <w:szCs w:val="24"/>
          <w:vertAlign w:val="superscript"/>
        </w:rPr>
        <w:t>st</w:t>
      </w:r>
      <w:r w:rsidR="00EC5472">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 following the execution of this Agreement or the 31</w:t>
      </w:r>
      <w:r w:rsidRPr="00F102F4">
        <w:rPr>
          <w:rFonts w:ascii="Times New Roman" w:eastAsia="Times" w:hAnsi="Times New Roman" w:cs="Times New Roman"/>
          <w:sz w:val="24"/>
          <w:szCs w:val="24"/>
          <w:vertAlign w:val="superscript"/>
        </w:rPr>
        <w:t>st</w:t>
      </w:r>
      <w:r w:rsidR="00EC5472">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 following their employment, rehire, reinstatement, reemployment, recall, </w:t>
      </w:r>
      <w:r w:rsidRPr="00F102F4">
        <w:rPr>
          <w:rFonts w:ascii="Times New Roman" w:eastAsia="Times" w:hAnsi="Times New Roman" w:cs="Times New Roman"/>
          <w:strike/>
          <w:sz w:val="24"/>
          <w:szCs w:val="24"/>
        </w:rPr>
        <w:t>transfer</w:t>
      </w:r>
      <w:r w:rsidRPr="000D6EBC">
        <w:rPr>
          <w:rFonts w:ascii="Times New Roman" w:eastAsia="Times" w:hAnsi="Times New Roman" w:cs="Times New Roman"/>
          <w:sz w:val="24"/>
          <w:szCs w:val="24"/>
        </w:rPr>
        <w:t xml:space="preserve"> or regression into the bargaining unit, as a condition of continued employment in the bargaining unit, execute and deliver to the Company a payroll deduction authorization as provided for in this </w:t>
      </w:r>
      <w:r w:rsidRPr="00A10028">
        <w:rPr>
          <w:rFonts w:ascii="Times New Roman" w:eastAsia="Times" w:hAnsi="Times New Roman" w:cs="Times New Roman"/>
          <w:strike/>
          <w:sz w:val="24"/>
          <w:szCs w:val="24"/>
        </w:rPr>
        <w:t>Section</w:t>
      </w:r>
      <w:r w:rsidR="00A10028">
        <w:rPr>
          <w:rFonts w:ascii="Times New Roman" w:eastAsia="Times" w:hAnsi="Times New Roman" w:cs="Times New Roman"/>
          <w:sz w:val="24"/>
          <w:szCs w:val="24"/>
        </w:rPr>
        <w:t xml:space="preserve"> </w:t>
      </w:r>
      <w:r w:rsidR="00A10028">
        <w:rPr>
          <w:rFonts w:ascii="Times New Roman" w:eastAsia="Times" w:hAnsi="Times New Roman" w:cs="Times New Roman"/>
          <w:b/>
          <w:sz w:val="24"/>
          <w:szCs w:val="24"/>
        </w:rPr>
        <w:t>Article</w:t>
      </w:r>
      <w:r w:rsidRPr="000D6EBC">
        <w:rPr>
          <w:rFonts w:ascii="Times New Roman" w:eastAsia="Times" w:hAnsi="Times New Roman" w:cs="Times New Roman"/>
          <w:sz w:val="24"/>
          <w:szCs w:val="24"/>
        </w:rPr>
        <w:t xml:space="preserve">, or pay directly to the Union an amount of money equal to the Union’s </w:t>
      </w:r>
      <w:r w:rsidRPr="00F102F4">
        <w:rPr>
          <w:rFonts w:ascii="Times New Roman" w:eastAsia="Times" w:hAnsi="Times New Roman" w:cs="Times New Roman"/>
          <w:strike/>
          <w:sz w:val="24"/>
          <w:szCs w:val="24"/>
        </w:rPr>
        <w:t>regular and usual</w:t>
      </w:r>
      <w:r w:rsidRPr="000D6EBC">
        <w:rPr>
          <w:rFonts w:ascii="Times New Roman" w:eastAsia="Times" w:hAnsi="Times New Roman" w:cs="Times New Roman"/>
          <w:sz w:val="24"/>
          <w:szCs w:val="24"/>
        </w:rPr>
        <w:t xml:space="preserve"> initiation fee and </w:t>
      </w:r>
      <w:r w:rsidRPr="00F102F4">
        <w:rPr>
          <w:rFonts w:ascii="Times New Roman" w:eastAsia="Times" w:hAnsi="Times New Roman" w:cs="Times New Roman"/>
          <w:strike/>
          <w:sz w:val="24"/>
          <w:szCs w:val="24"/>
        </w:rPr>
        <w:t>its regular, uniform and usual</w:t>
      </w:r>
      <w:r w:rsidRPr="000D6EBC">
        <w:rPr>
          <w:rFonts w:ascii="Times New Roman" w:eastAsia="Times" w:hAnsi="Times New Roman" w:cs="Times New Roman"/>
          <w:sz w:val="24"/>
          <w:szCs w:val="24"/>
        </w:rPr>
        <w:t xml:space="preserve"> monthly dues. </w:t>
      </w:r>
    </w:p>
    <w:p w14:paraId="4003D93D" w14:textId="77777777"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p>
    <w:p w14:paraId="4003D93E" w14:textId="676B22EB"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3.</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3. </w:t>
      </w:r>
      <w:r w:rsidRPr="000D6EBC">
        <w:rPr>
          <w:rFonts w:ascii="Times New Roman" w:eastAsia="Times" w:hAnsi="Times New Roman" w:cs="Times New Roman"/>
          <w:sz w:val="24"/>
          <w:szCs w:val="24"/>
        </w:rPr>
        <w:t xml:space="preserve">Any employee </w:t>
      </w:r>
      <w:r w:rsidRPr="00F102F4">
        <w:rPr>
          <w:rFonts w:ascii="Times New Roman" w:eastAsia="Times" w:hAnsi="Times New Roman" w:cs="Times New Roman"/>
          <w:strike/>
          <w:sz w:val="24"/>
          <w:szCs w:val="24"/>
        </w:rPr>
        <w:t>within the bargaining unit</w:t>
      </w:r>
      <w:r w:rsidRPr="000D6EBC">
        <w:rPr>
          <w:rFonts w:ascii="Times New Roman" w:eastAsia="Times" w:hAnsi="Times New Roman" w:cs="Times New Roman"/>
          <w:sz w:val="24"/>
          <w:szCs w:val="24"/>
        </w:rPr>
        <w:t xml:space="preserve"> who is required to contribute to the Union as provided for in </w:t>
      </w:r>
      <w:r w:rsidRPr="007A26AD">
        <w:rPr>
          <w:rFonts w:ascii="Times New Roman" w:eastAsia="Times" w:hAnsi="Times New Roman" w:cs="Times New Roman"/>
          <w:strike/>
          <w:sz w:val="24"/>
          <w:szCs w:val="24"/>
        </w:rPr>
        <w:t>Paragraph</w:t>
      </w:r>
      <w:r w:rsidRPr="000D6EBC">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 xml:space="preserve">Section </w:t>
      </w:r>
      <w:r w:rsidRPr="000D6EBC">
        <w:rPr>
          <w:rFonts w:ascii="Times New Roman" w:eastAsia="Times" w:hAnsi="Times New Roman" w:cs="Times New Roman"/>
          <w:sz w:val="24"/>
          <w:szCs w:val="24"/>
        </w:rPr>
        <w:t xml:space="preserve">Two of this </w:t>
      </w:r>
      <w:r w:rsidRPr="007A26AD">
        <w:rPr>
          <w:rFonts w:ascii="Times New Roman" w:eastAsia="Times" w:hAnsi="Times New Roman" w:cs="Times New Roman"/>
          <w:strike/>
          <w:sz w:val="24"/>
          <w:szCs w:val="24"/>
        </w:rPr>
        <w:t>Section</w:t>
      </w:r>
      <w:r w:rsidRPr="000D6EBC">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 xml:space="preserve">Article </w:t>
      </w:r>
      <w:r w:rsidRPr="000D6EBC">
        <w:rPr>
          <w:rFonts w:ascii="Times New Roman" w:eastAsia="Times" w:hAnsi="Times New Roman" w:cs="Times New Roman"/>
          <w:sz w:val="24"/>
          <w:szCs w:val="24"/>
        </w:rPr>
        <w:t xml:space="preserve">and who </w:t>
      </w:r>
      <w:r w:rsidRPr="00F102F4">
        <w:rPr>
          <w:rFonts w:ascii="Times New Roman" w:eastAsia="Times" w:hAnsi="Times New Roman" w:cs="Times New Roman"/>
          <w:strike/>
          <w:sz w:val="24"/>
          <w:szCs w:val="24"/>
        </w:rPr>
        <w:t>is</w:t>
      </w:r>
      <w:r w:rsidRPr="000D6EBC">
        <w:rPr>
          <w:rFonts w:ascii="Times New Roman" w:eastAsia="Times" w:hAnsi="Times New Roman" w:cs="Times New Roman"/>
          <w:sz w:val="24"/>
          <w:szCs w:val="24"/>
        </w:rPr>
        <w:t xml:space="preserve"> subsequently </w:t>
      </w:r>
      <w:r w:rsidRPr="00F102F4">
        <w:rPr>
          <w:rFonts w:ascii="Times New Roman" w:eastAsia="Times" w:hAnsi="Times New Roman" w:cs="Times New Roman"/>
          <w:strike/>
          <w:sz w:val="24"/>
          <w:szCs w:val="24"/>
        </w:rPr>
        <w:t>transferred or promoted out of</w:t>
      </w:r>
      <w:r w:rsidRPr="000D6EBC">
        <w:rPr>
          <w:rFonts w:ascii="Times New Roman" w:eastAsia="Times" w:hAnsi="Times New Roman" w:cs="Times New Roman"/>
          <w:sz w:val="24"/>
          <w:szCs w:val="24"/>
        </w:rPr>
        <w:t xml:space="preserve"> </w:t>
      </w:r>
      <w:r w:rsidR="00EC5472">
        <w:rPr>
          <w:rFonts w:ascii="Times New Roman" w:eastAsia="Times" w:hAnsi="Times New Roman" w:cs="Times New Roman"/>
          <w:sz w:val="24"/>
          <w:szCs w:val="24"/>
        </w:rPr>
        <w:t xml:space="preserve">leaves </w:t>
      </w:r>
      <w:r w:rsidRPr="000D6EBC">
        <w:rPr>
          <w:rFonts w:ascii="Times New Roman" w:eastAsia="Times" w:hAnsi="Times New Roman" w:cs="Times New Roman"/>
          <w:sz w:val="24"/>
          <w:szCs w:val="24"/>
        </w:rPr>
        <w:t xml:space="preserve">the bargaining unit </w:t>
      </w:r>
      <w:r w:rsidRPr="00F102F4">
        <w:rPr>
          <w:rFonts w:ascii="Times New Roman" w:eastAsia="Times" w:hAnsi="Times New Roman" w:cs="Times New Roman"/>
          <w:strike/>
          <w:sz w:val="24"/>
          <w:szCs w:val="24"/>
        </w:rPr>
        <w:t>or laid off</w:t>
      </w:r>
      <w:r w:rsidRPr="00A10028">
        <w:rPr>
          <w:rFonts w:ascii="Times New Roman" w:eastAsia="Times" w:hAnsi="Times New Roman" w:cs="Times New Roman"/>
          <w:sz w:val="24"/>
          <w:szCs w:val="24"/>
        </w:rPr>
        <w:t xml:space="preserve"> </w:t>
      </w:r>
      <w:r w:rsidRPr="00D07FC6">
        <w:rPr>
          <w:rFonts w:ascii="Times New Roman" w:eastAsia="Times" w:hAnsi="Times New Roman" w:cs="Times New Roman"/>
          <w:sz w:val="24"/>
          <w:szCs w:val="24"/>
        </w:rPr>
        <w:t>shall</w:t>
      </w:r>
      <w:r w:rsidR="00EB2332">
        <w:rPr>
          <w:rFonts w:ascii="Times New Roman" w:eastAsia="Times" w:hAnsi="Times New Roman" w:cs="Times New Roman"/>
          <w:sz w:val="24"/>
          <w:szCs w:val="24"/>
        </w:rPr>
        <w:t xml:space="preserve"> </w:t>
      </w:r>
      <w:r w:rsidRPr="000D6EBC">
        <w:rPr>
          <w:rFonts w:ascii="Times New Roman" w:eastAsia="Times" w:hAnsi="Times New Roman" w:cs="Times New Roman"/>
          <w:sz w:val="24"/>
          <w:szCs w:val="24"/>
        </w:rPr>
        <w:t xml:space="preserve">not be subject to any of the provisions of this </w:t>
      </w:r>
      <w:r w:rsidRPr="007A26AD">
        <w:rPr>
          <w:rFonts w:ascii="Times New Roman" w:eastAsia="Times" w:hAnsi="Times New Roman" w:cs="Times New Roman"/>
          <w:strike/>
          <w:sz w:val="24"/>
          <w:szCs w:val="24"/>
        </w:rPr>
        <w:t>Section</w:t>
      </w:r>
      <w:r w:rsidRPr="000D6EBC">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 xml:space="preserve">Article </w:t>
      </w:r>
      <w:r w:rsidRPr="000D6EBC">
        <w:rPr>
          <w:rFonts w:ascii="Times New Roman" w:eastAsia="Times" w:hAnsi="Times New Roman" w:cs="Times New Roman"/>
          <w:sz w:val="24"/>
          <w:szCs w:val="24"/>
        </w:rPr>
        <w:t xml:space="preserve">during the period </w:t>
      </w:r>
      <w:r w:rsidRPr="00EB2332">
        <w:rPr>
          <w:rFonts w:ascii="Times New Roman" w:eastAsia="Times" w:hAnsi="Times New Roman" w:cs="Times New Roman"/>
          <w:strike/>
          <w:sz w:val="24"/>
          <w:szCs w:val="24"/>
        </w:rPr>
        <w:t>of time</w:t>
      </w:r>
      <w:r w:rsidRPr="00F102F4">
        <w:rPr>
          <w:rFonts w:ascii="Times New Roman" w:eastAsia="Times" w:hAnsi="Times New Roman" w:cs="Times New Roman"/>
          <w:strike/>
          <w:sz w:val="24"/>
          <w:szCs w:val="24"/>
        </w:rPr>
        <w:t xml:space="preserve"> such</w:t>
      </w:r>
      <w:r w:rsidRPr="000D6EBC">
        <w:rPr>
          <w:rFonts w:ascii="Times New Roman" w:eastAsia="Times" w:hAnsi="Times New Roman" w:cs="Times New Roman"/>
          <w:sz w:val="24"/>
          <w:szCs w:val="24"/>
        </w:rPr>
        <w:t xml:space="preserve"> </w:t>
      </w:r>
      <w:r w:rsidR="00FE41D3">
        <w:rPr>
          <w:rFonts w:ascii="Times New Roman" w:eastAsia="Times" w:hAnsi="Times New Roman" w:cs="Times New Roman"/>
          <w:b/>
          <w:sz w:val="24"/>
          <w:szCs w:val="24"/>
        </w:rPr>
        <w:t xml:space="preserve">the </w:t>
      </w:r>
      <w:r w:rsidRPr="000D6EBC">
        <w:rPr>
          <w:rFonts w:ascii="Times New Roman" w:eastAsia="Times" w:hAnsi="Times New Roman" w:cs="Times New Roman"/>
          <w:sz w:val="24"/>
          <w:szCs w:val="24"/>
        </w:rPr>
        <w:t>employee remains outside the bargaining unit</w:t>
      </w:r>
      <w:r w:rsidR="00EC5472">
        <w:rPr>
          <w:rFonts w:ascii="Times New Roman" w:eastAsia="Times" w:hAnsi="Times New Roman" w:cs="Times New Roman"/>
          <w:b/>
          <w:sz w:val="24"/>
          <w:szCs w:val="24"/>
        </w:rPr>
        <w:t>.</w:t>
      </w:r>
      <w:r w:rsidRPr="000D6EBC">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or on layoff.</w:t>
      </w:r>
      <w:r w:rsidRPr="000D6EBC">
        <w:rPr>
          <w:rFonts w:ascii="Times New Roman" w:eastAsia="Times" w:hAnsi="Times New Roman" w:cs="Times New Roman"/>
          <w:sz w:val="24"/>
          <w:szCs w:val="24"/>
        </w:rPr>
        <w:t xml:space="preserve"> </w:t>
      </w:r>
    </w:p>
    <w:p w14:paraId="4003D93F" w14:textId="77777777"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p>
    <w:p w14:paraId="4003D940" w14:textId="36D29E1F" w:rsidR="00EA73B7"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4.</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4. </w:t>
      </w:r>
      <w:r w:rsidRPr="000D6EBC">
        <w:rPr>
          <w:rFonts w:ascii="Times New Roman" w:eastAsia="Times" w:hAnsi="Times New Roman" w:cs="Times New Roman"/>
          <w:sz w:val="24"/>
          <w:szCs w:val="24"/>
        </w:rPr>
        <w:t xml:space="preserve">No employee </w:t>
      </w:r>
      <w:r w:rsidRPr="00F102F4">
        <w:rPr>
          <w:rFonts w:ascii="Times New Roman" w:eastAsia="Times" w:hAnsi="Times New Roman" w:cs="Times New Roman"/>
          <w:strike/>
          <w:sz w:val="24"/>
          <w:szCs w:val="24"/>
        </w:rPr>
        <w:t>within the bargaining unit</w:t>
      </w:r>
      <w:r w:rsidRPr="00A10028">
        <w:rPr>
          <w:rFonts w:ascii="Times New Roman" w:eastAsia="Times" w:hAnsi="Times New Roman" w:cs="Times New Roman"/>
          <w:sz w:val="24"/>
          <w:szCs w:val="24"/>
        </w:rPr>
        <w:t xml:space="preserve">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be required to pay</w:t>
      </w:r>
      <w:r w:rsidR="005E3797">
        <w:rPr>
          <w:rFonts w:ascii="Times New Roman" w:eastAsia="Times" w:hAnsi="Times New Roman" w:cs="Times New Roman"/>
          <w:sz w:val="24"/>
          <w:szCs w:val="24"/>
        </w:rPr>
        <w:t xml:space="preserve"> </w:t>
      </w:r>
      <w:r w:rsidR="005E3797" w:rsidRPr="005E3797">
        <w:rPr>
          <w:rFonts w:ascii="Times New Roman" w:eastAsia="Times" w:hAnsi="Times New Roman" w:cs="Times New Roman"/>
          <w:b/>
          <w:sz w:val="24"/>
          <w:szCs w:val="24"/>
        </w:rPr>
        <w:t>Union</w:t>
      </w:r>
      <w:r w:rsidRPr="000D6EBC">
        <w:rPr>
          <w:rFonts w:ascii="Times New Roman" w:eastAsia="Times" w:hAnsi="Times New Roman" w:cs="Times New Roman"/>
          <w:sz w:val="24"/>
          <w:szCs w:val="24"/>
        </w:rPr>
        <w:t xml:space="preserve"> </w:t>
      </w:r>
      <w:r w:rsidRPr="006D6C4F">
        <w:rPr>
          <w:rFonts w:ascii="Times New Roman" w:eastAsia="Times" w:hAnsi="Times New Roman" w:cs="Times New Roman"/>
          <w:sz w:val="24"/>
          <w:szCs w:val="24"/>
        </w:rPr>
        <w:t>fees</w:t>
      </w:r>
      <w:r w:rsidR="00463152" w:rsidRPr="005E3797">
        <w:rPr>
          <w:rFonts w:ascii="Times New Roman" w:eastAsia="Times" w:hAnsi="Times New Roman" w:cs="Times New Roman"/>
          <w:strike/>
          <w:sz w:val="24"/>
          <w:szCs w:val="24"/>
        </w:rPr>
        <w:t>/</w:t>
      </w:r>
      <w:r w:rsidR="006D6C4F">
        <w:rPr>
          <w:rFonts w:ascii="Times New Roman" w:eastAsia="Times" w:hAnsi="Times New Roman" w:cs="Times New Roman"/>
          <w:b/>
          <w:sz w:val="24"/>
          <w:szCs w:val="24"/>
        </w:rPr>
        <w:t xml:space="preserve"> and </w:t>
      </w:r>
      <w:r w:rsidRPr="000D6EBC">
        <w:rPr>
          <w:rFonts w:ascii="Times New Roman" w:eastAsia="Times" w:hAnsi="Times New Roman" w:cs="Times New Roman"/>
          <w:sz w:val="24"/>
          <w:szCs w:val="24"/>
        </w:rPr>
        <w:t>dues covering any period during which the employee was not in the bargaining unit or was not on the Company’s active payroll</w:t>
      </w:r>
      <w:r w:rsidR="007A26AD">
        <w:rPr>
          <w:rFonts w:ascii="Times New Roman" w:eastAsia="Times" w:hAnsi="Times New Roman" w:cs="Times New Roman"/>
          <w:b/>
          <w:sz w:val="24"/>
          <w:szCs w:val="24"/>
        </w:rPr>
        <w:t>,</w:t>
      </w:r>
      <w:r w:rsidRPr="000D6EBC">
        <w:rPr>
          <w:rFonts w:ascii="Times New Roman" w:eastAsia="Times" w:hAnsi="Times New Roman" w:cs="Times New Roman"/>
          <w:sz w:val="24"/>
          <w:szCs w:val="24"/>
        </w:rPr>
        <w:t xml:space="preserve"> including layoff. </w:t>
      </w:r>
    </w:p>
    <w:p w14:paraId="21685041" w14:textId="77777777" w:rsidR="00EB2332" w:rsidRPr="000D6EBC" w:rsidRDefault="00EB2332" w:rsidP="00EA73B7">
      <w:pPr>
        <w:spacing w:after="0" w:line="225" w:lineRule="exact"/>
        <w:ind w:left="360" w:hanging="360"/>
        <w:jc w:val="both"/>
        <w:rPr>
          <w:rFonts w:ascii="Times New Roman" w:eastAsia="Times" w:hAnsi="Times New Roman" w:cs="Times New Roman"/>
          <w:sz w:val="24"/>
          <w:szCs w:val="24"/>
        </w:rPr>
      </w:pPr>
    </w:p>
    <w:p w14:paraId="4003D941" w14:textId="40A7EAE9"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5.</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5. </w:t>
      </w:r>
      <w:r w:rsidRPr="000D6EBC">
        <w:rPr>
          <w:rFonts w:ascii="Times New Roman" w:eastAsia="Times" w:hAnsi="Times New Roman" w:cs="Times New Roman"/>
          <w:sz w:val="24"/>
          <w:szCs w:val="24"/>
        </w:rPr>
        <w:t xml:space="preserve">An employee </w:t>
      </w:r>
      <w:r w:rsidRPr="00F102F4">
        <w:rPr>
          <w:rFonts w:ascii="Times New Roman" w:eastAsia="Times" w:hAnsi="Times New Roman" w:cs="Times New Roman"/>
          <w:strike/>
          <w:sz w:val="24"/>
          <w:szCs w:val="24"/>
        </w:rPr>
        <w:t>within the bargaining unit</w:t>
      </w:r>
      <w:r w:rsidRPr="00A10028">
        <w:rPr>
          <w:rFonts w:ascii="Times New Roman" w:eastAsia="Times" w:hAnsi="Times New Roman" w:cs="Times New Roman"/>
          <w:sz w:val="24"/>
          <w:szCs w:val="24"/>
        </w:rPr>
        <w:t xml:space="preserve"> </w:t>
      </w:r>
      <w:r w:rsidRPr="00D07FC6">
        <w:rPr>
          <w:rFonts w:ascii="Times New Roman" w:eastAsia="Times" w:hAnsi="Times New Roman" w:cs="Times New Roman"/>
          <w:sz w:val="24"/>
          <w:szCs w:val="24"/>
        </w:rPr>
        <w:t>shall</w:t>
      </w:r>
      <w:r w:rsidR="00EB2332">
        <w:rPr>
          <w:rFonts w:ascii="Times New Roman" w:eastAsia="Times" w:hAnsi="Times New Roman" w:cs="Times New Roman"/>
          <w:b/>
          <w:sz w:val="24"/>
          <w:szCs w:val="24"/>
        </w:rPr>
        <w:t xml:space="preserve"> </w:t>
      </w:r>
      <w:r w:rsidRPr="000D6EBC">
        <w:rPr>
          <w:rFonts w:ascii="Times New Roman" w:eastAsia="Times" w:hAnsi="Times New Roman" w:cs="Times New Roman"/>
          <w:sz w:val="24"/>
          <w:szCs w:val="24"/>
        </w:rPr>
        <w:t xml:space="preserve">be considered in good standing for the purposes of this </w:t>
      </w:r>
      <w:r w:rsidRPr="007A26AD">
        <w:rPr>
          <w:rFonts w:ascii="Times New Roman" w:eastAsia="Times" w:hAnsi="Times New Roman" w:cs="Times New Roman"/>
          <w:strike/>
          <w:sz w:val="24"/>
          <w:szCs w:val="24"/>
        </w:rPr>
        <w:t>Section</w:t>
      </w:r>
      <w:r w:rsidRPr="000D6EBC">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 xml:space="preserve">Article </w:t>
      </w:r>
      <w:r w:rsidRPr="000D6EBC">
        <w:rPr>
          <w:rFonts w:ascii="Times New Roman" w:eastAsia="Times" w:hAnsi="Times New Roman" w:cs="Times New Roman"/>
          <w:sz w:val="24"/>
          <w:szCs w:val="24"/>
        </w:rPr>
        <w:t xml:space="preserve">when </w:t>
      </w:r>
      <w:r w:rsidRPr="00F102F4">
        <w:rPr>
          <w:rFonts w:ascii="Times New Roman" w:eastAsia="Times" w:hAnsi="Times New Roman" w:cs="Times New Roman"/>
          <w:strike/>
          <w:sz w:val="24"/>
          <w:szCs w:val="24"/>
        </w:rPr>
        <w:t>such</w:t>
      </w:r>
      <w:r w:rsidR="00EC5472">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the</w:t>
      </w:r>
      <w:r w:rsidRPr="000D6EBC">
        <w:rPr>
          <w:rFonts w:ascii="Times New Roman" w:eastAsia="Times" w:hAnsi="Times New Roman" w:cs="Times New Roman"/>
          <w:sz w:val="24"/>
          <w:szCs w:val="24"/>
        </w:rPr>
        <w:t xml:space="preserve"> em</w:t>
      </w:r>
      <w:r w:rsidRPr="000D6EBC">
        <w:rPr>
          <w:rFonts w:ascii="Times New Roman" w:eastAsia="Times" w:hAnsi="Times New Roman" w:cs="Times New Roman"/>
          <w:sz w:val="24"/>
          <w:szCs w:val="24"/>
        </w:rPr>
        <w:softHyphen/>
        <w:t xml:space="preserve">ployee tenders the amount of money equal to the Union’s </w:t>
      </w:r>
      <w:r w:rsidRPr="00F102F4">
        <w:rPr>
          <w:rFonts w:ascii="Times New Roman" w:eastAsia="Times" w:hAnsi="Times New Roman" w:cs="Times New Roman"/>
          <w:strike/>
          <w:sz w:val="24"/>
          <w:szCs w:val="24"/>
        </w:rPr>
        <w:t>regular and usual</w:t>
      </w:r>
      <w:r w:rsidRPr="000D6EBC">
        <w:rPr>
          <w:rFonts w:ascii="Times New Roman" w:eastAsia="Times" w:hAnsi="Times New Roman" w:cs="Times New Roman"/>
          <w:sz w:val="24"/>
          <w:szCs w:val="24"/>
        </w:rPr>
        <w:t xml:space="preserve"> initiation fee (due and payable only once per employee without regard to any interruption in service) and </w:t>
      </w:r>
      <w:r w:rsidRPr="00F102F4">
        <w:rPr>
          <w:rFonts w:ascii="Times New Roman" w:eastAsia="Times" w:hAnsi="Times New Roman" w:cs="Times New Roman"/>
          <w:strike/>
          <w:sz w:val="24"/>
          <w:szCs w:val="24"/>
        </w:rPr>
        <w:t>its regular, uniform and usual</w:t>
      </w:r>
      <w:r w:rsidRPr="000D6EBC">
        <w:rPr>
          <w:rFonts w:ascii="Times New Roman" w:eastAsia="Times" w:hAnsi="Times New Roman" w:cs="Times New Roman"/>
          <w:sz w:val="24"/>
          <w:szCs w:val="24"/>
        </w:rPr>
        <w:t xml:space="preserve"> monthly dues to an authorized agent of the Union or through Payroll initiation fees/dues de</w:t>
      </w:r>
      <w:r w:rsidRPr="000D6EBC">
        <w:rPr>
          <w:rFonts w:ascii="Times New Roman" w:eastAsia="Times" w:hAnsi="Times New Roman" w:cs="Times New Roman"/>
          <w:sz w:val="24"/>
          <w:szCs w:val="24"/>
        </w:rPr>
        <w:softHyphen/>
        <w:t xml:space="preserve">duction. Upon written demand from the Union, the Company </w:t>
      </w:r>
      <w:r w:rsidRPr="00F1179C">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terminate any </w:t>
      </w:r>
      <w:r w:rsidRPr="001A3B59">
        <w:rPr>
          <w:rFonts w:ascii="Times New Roman" w:eastAsia="Times" w:hAnsi="Times New Roman" w:cs="Times New Roman"/>
          <w:sz w:val="24"/>
          <w:szCs w:val="24"/>
        </w:rPr>
        <w:t xml:space="preserve">employee </w:t>
      </w:r>
      <w:r w:rsidRPr="007A26AD">
        <w:rPr>
          <w:rFonts w:ascii="Times New Roman" w:eastAsia="Times" w:hAnsi="Times New Roman" w:cs="Times New Roman"/>
          <w:strike/>
          <w:sz w:val="24"/>
          <w:szCs w:val="24"/>
        </w:rPr>
        <w:t>within the bargaining unit</w:t>
      </w:r>
      <w:r w:rsidRPr="000D6EBC">
        <w:rPr>
          <w:rFonts w:ascii="Times New Roman" w:eastAsia="Times" w:hAnsi="Times New Roman" w:cs="Times New Roman"/>
          <w:sz w:val="24"/>
          <w:szCs w:val="24"/>
        </w:rPr>
        <w:t xml:space="preserve"> who fails to tender the sum due</w:t>
      </w:r>
      <w:r w:rsidR="001A3B59">
        <w:rPr>
          <w:rFonts w:ascii="Times New Roman" w:eastAsia="Times" w:hAnsi="Times New Roman" w:cs="Times New Roman"/>
          <w:sz w:val="24"/>
          <w:szCs w:val="24"/>
        </w:rPr>
        <w:t xml:space="preserve"> </w:t>
      </w:r>
      <w:r w:rsidR="001A3B59">
        <w:rPr>
          <w:rFonts w:ascii="Times New Roman" w:eastAsia="Times" w:hAnsi="Times New Roman" w:cs="Times New Roman"/>
          <w:b/>
          <w:sz w:val="24"/>
          <w:szCs w:val="24"/>
        </w:rPr>
        <w:t>to</w:t>
      </w:r>
      <w:r w:rsidRPr="000D6EBC">
        <w:rPr>
          <w:rFonts w:ascii="Times New Roman" w:eastAsia="Times" w:hAnsi="Times New Roman" w:cs="Times New Roman"/>
          <w:sz w:val="24"/>
          <w:szCs w:val="24"/>
        </w:rPr>
        <w:t xml:space="preserve"> the Union under </w:t>
      </w:r>
      <w:r w:rsidRPr="007A26AD">
        <w:rPr>
          <w:rFonts w:ascii="Times New Roman" w:eastAsia="Times" w:hAnsi="Times New Roman" w:cs="Times New Roman"/>
          <w:strike/>
          <w:sz w:val="24"/>
          <w:szCs w:val="24"/>
        </w:rPr>
        <w:t>Paragraph</w:t>
      </w:r>
      <w:r w:rsidR="007A26AD" w:rsidRPr="007A26AD">
        <w:rPr>
          <w:rFonts w:ascii="Times New Roman" w:eastAsia="Times" w:hAnsi="Times New Roman" w:cs="Times New Roman"/>
          <w:sz w:val="24"/>
          <w:szCs w:val="24"/>
        </w:rPr>
        <w:t xml:space="preserve"> </w:t>
      </w:r>
      <w:r w:rsidR="007A26AD" w:rsidRPr="007A26AD">
        <w:rPr>
          <w:rFonts w:ascii="Times New Roman" w:eastAsia="Times" w:hAnsi="Times New Roman" w:cs="Times New Roman"/>
          <w:b/>
          <w:sz w:val="24"/>
          <w:szCs w:val="24"/>
        </w:rPr>
        <w:t>Section</w:t>
      </w:r>
      <w:r w:rsidRPr="000D6EBC">
        <w:rPr>
          <w:rFonts w:ascii="Times New Roman" w:eastAsia="Times" w:hAnsi="Times New Roman" w:cs="Times New Roman"/>
          <w:sz w:val="24"/>
          <w:szCs w:val="24"/>
        </w:rPr>
        <w:t xml:space="preserve"> Two of this </w:t>
      </w:r>
      <w:r w:rsidRPr="007A26AD">
        <w:rPr>
          <w:rFonts w:ascii="Times New Roman" w:eastAsia="Times" w:hAnsi="Times New Roman" w:cs="Times New Roman"/>
          <w:strike/>
          <w:sz w:val="24"/>
          <w:szCs w:val="24"/>
        </w:rPr>
        <w:t>Section</w:t>
      </w:r>
      <w:r w:rsidR="007A26AD">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Article</w:t>
      </w:r>
      <w:r w:rsidRPr="000D6EBC">
        <w:rPr>
          <w:rFonts w:ascii="Times New Roman" w:eastAsia="Times" w:hAnsi="Times New Roman" w:cs="Times New Roman"/>
          <w:sz w:val="24"/>
          <w:szCs w:val="24"/>
        </w:rPr>
        <w:t xml:space="preserve"> within thirty (30) </w:t>
      </w:r>
      <w:r w:rsidR="00EC5472">
        <w:rPr>
          <w:rFonts w:ascii="Times New Roman" w:eastAsia="Times" w:hAnsi="Times New Roman" w:cs="Times New Roman"/>
          <w:b/>
          <w:sz w:val="24"/>
          <w:szCs w:val="24"/>
        </w:rPr>
        <w:t xml:space="preserve">calendar </w:t>
      </w:r>
      <w:r w:rsidRPr="000D6EBC">
        <w:rPr>
          <w:rFonts w:ascii="Times New Roman" w:eastAsia="Times" w:hAnsi="Times New Roman" w:cs="Times New Roman"/>
          <w:sz w:val="24"/>
          <w:szCs w:val="24"/>
        </w:rPr>
        <w:t xml:space="preserve">days from the date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 xml:space="preserve">the </w:t>
      </w:r>
      <w:r w:rsidRPr="000D6EBC">
        <w:rPr>
          <w:rFonts w:ascii="Times New Roman" w:eastAsia="Times" w:hAnsi="Times New Roman" w:cs="Times New Roman"/>
          <w:sz w:val="24"/>
          <w:szCs w:val="24"/>
        </w:rPr>
        <w:t>sum is due provided the Union informs the Company and the em</w:t>
      </w:r>
      <w:r w:rsidRPr="000D6EBC">
        <w:rPr>
          <w:rFonts w:ascii="Times New Roman" w:eastAsia="Times" w:hAnsi="Times New Roman" w:cs="Times New Roman"/>
          <w:sz w:val="24"/>
          <w:szCs w:val="24"/>
        </w:rPr>
        <w:softHyphen/>
        <w:t xml:space="preserve">ployee in writing and allows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024D09">
        <w:rPr>
          <w:rFonts w:ascii="Times New Roman" w:eastAsia="Times" w:hAnsi="Times New Roman" w:cs="Times New Roman"/>
          <w:b/>
          <w:sz w:val="24"/>
          <w:szCs w:val="24"/>
        </w:rPr>
        <w:t>the</w:t>
      </w:r>
      <w:r w:rsidR="00024D09" w:rsidRPr="000D6EBC">
        <w:rPr>
          <w:rFonts w:ascii="Times New Roman" w:eastAsia="Times" w:hAnsi="Times New Roman" w:cs="Times New Roman"/>
          <w:sz w:val="24"/>
          <w:szCs w:val="24"/>
        </w:rPr>
        <w:t xml:space="preserve"> </w:t>
      </w:r>
      <w:r w:rsidRPr="000D6EBC">
        <w:rPr>
          <w:rFonts w:ascii="Times New Roman" w:eastAsia="Times" w:hAnsi="Times New Roman" w:cs="Times New Roman"/>
          <w:sz w:val="24"/>
          <w:szCs w:val="24"/>
        </w:rPr>
        <w:t>employee an additional fifteen (15)</w:t>
      </w:r>
      <w:r w:rsidR="00FE41D3">
        <w:rPr>
          <w:rFonts w:ascii="Times New Roman" w:eastAsia="Times" w:hAnsi="Times New Roman" w:cs="Times New Roman"/>
          <w:sz w:val="24"/>
          <w:szCs w:val="24"/>
        </w:rPr>
        <w:t xml:space="preserve"> </w:t>
      </w:r>
      <w:r w:rsidR="00FE41D3" w:rsidRPr="00F102F4">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days after the 30</w:t>
      </w:r>
      <w:r w:rsidRPr="00F102F4">
        <w:rPr>
          <w:rFonts w:ascii="Times New Roman" w:eastAsia="Times" w:hAnsi="Times New Roman" w:cs="Times New Roman"/>
          <w:sz w:val="24"/>
          <w:szCs w:val="24"/>
          <w:vertAlign w:val="superscript"/>
        </w:rPr>
        <w:t>th</w:t>
      </w:r>
      <w:r w:rsidR="00EC5472">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 of delinquency. If the employee fails to resolve their dues delinquency with the Union during this fifteen (15)</w:t>
      </w:r>
      <w:r w:rsidR="00EC5472">
        <w:rPr>
          <w:rFonts w:ascii="Times New Roman" w:eastAsia="Times" w:hAnsi="Times New Roman" w:cs="Times New Roman"/>
          <w:sz w:val="24"/>
          <w:szCs w:val="24"/>
        </w:rPr>
        <w:t xml:space="preserve"> </w:t>
      </w:r>
      <w:r w:rsidR="00EC5472">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 period and after notification to the Company by the Union, the Company will terminate the employee effective the end of that payroll period. </w:t>
      </w:r>
    </w:p>
    <w:p w14:paraId="4003D942" w14:textId="77777777" w:rsidR="00EA73B7" w:rsidRPr="000D6EBC" w:rsidRDefault="00EA73B7" w:rsidP="00EA73B7">
      <w:pPr>
        <w:spacing w:after="0" w:line="225" w:lineRule="exact"/>
        <w:jc w:val="both"/>
        <w:rPr>
          <w:rFonts w:ascii="Times New Roman" w:eastAsia="Times" w:hAnsi="Times New Roman" w:cs="Times New Roman"/>
          <w:sz w:val="24"/>
          <w:szCs w:val="24"/>
        </w:rPr>
      </w:pPr>
    </w:p>
    <w:p w14:paraId="4003D943" w14:textId="395C24FC"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6.</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6. </w:t>
      </w:r>
      <w:r w:rsidRPr="000D6EBC">
        <w:rPr>
          <w:rFonts w:ascii="Times New Roman" w:eastAsia="Times" w:hAnsi="Times New Roman" w:cs="Times New Roman"/>
          <w:sz w:val="24"/>
          <w:szCs w:val="24"/>
        </w:rPr>
        <w:t xml:space="preserve">Employees may handle </w:t>
      </w:r>
      <w:r w:rsidRPr="00F102F4">
        <w:rPr>
          <w:rFonts w:ascii="Times New Roman" w:eastAsia="Times" w:hAnsi="Times New Roman" w:cs="Times New Roman"/>
          <w:strike/>
          <w:sz w:val="24"/>
          <w:szCs w:val="24"/>
        </w:rPr>
        <w:t>the matter of</w:t>
      </w:r>
      <w:r w:rsidRPr="000D6EBC">
        <w:rPr>
          <w:rFonts w:ascii="Times New Roman" w:eastAsia="Times" w:hAnsi="Times New Roman" w:cs="Times New Roman"/>
          <w:sz w:val="24"/>
          <w:szCs w:val="24"/>
        </w:rPr>
        <w:t xml:space="preserve"> payment of Union initiation fees</w:t>
      </w:r>
      <w:r w:rsidRPr="006D6C4F">
        <w:rPr>
          <w:rFonts w:ascii="Times New Roman" w:eastAsia="Times" w:hAnsi="Times New Roman" w:cs="Times New Roman"/>
          <w:strike/>
          <w:sz w:val="24"/>
          <w:szCs w:val="24"/>
        </w:rPr>
        <w:t>/</w:t>
      </w:r>
      <w:r w:rsidR="006D6C4F">
        <w:rPr>
          <w:rFonts w:ascii="Times New Roman" w:eastAsia="Times" w:hAnsi="Times New Roman" w:cs="Times New Roman"/>
          <w:sz w:val="24"/>
          <w:szCs w:val="24"/>
        </w:rPr>
        <w:t xml:space="preserve"> </w:t>
      </w:r>
      <w:r w:rsidR="006D6C4F">
        <w:rPr>
          <w:rFonts w:ascii="Times New Roman" w:eastAsia="Times" w:hAnsi="Times New Roman" w:cs="Times New Roman"/>
          <w:b/>
          <w:sz w:val="24"/>
          <w:szCs w:val="24"/>
        </w:rPr>
        <w:t xml:space="preserve">and </w:t>
      </w:r>
      <w:r w:rsidRPr="000D6EBC">
        <w:rPr>
          <w:rFonts w:ascii="Times New Roman" w:eastAsia="Times" w:hAnsi="Times New Roman" w:cs="Times New Roman"/>
          <w:sz w:val="24"/>
          <w:szCs w:val="24"/>
        </w:rPr>
        <w:t xml:space="preserve">dues directly with the Union. </w:t>
      </w:r>
      <w:r w:rsidRPr="00F102F4">
        <w:rPr>
          <w:rFonts w:ascii="Times New Roman" w:eastAsia="Times" w:hAnsi="Times New Roman" w:cs="Times New Roman"/>
          <w:strike/>
          <w:sz w:val="24"/>
          <w:szCs w:val="24"/>
        </w:rPr>
        <w:t>In cases</w:t>
      </w:r>
      <w:r w:rsidRPr="000D6EBC">
        <w:rPr>
          <w:rFonts w:ascii="Times New Roman" w:eastAsia="Times" w:hAnsi="Times New Roman" w:cs="Times New Roman"/>
          <w:sz w:val="24"/>
          <w:szCs w:val="24"/>
        </w:rPr>
        <w:t xml:space="preserve"> </w:t>
      </w:r>
      <w:proofErr w:type="spellStart"/>
      <w:r w:rsidRPr="00F102F4">
        <w:rPr>
          <w:rFonts w:ascii="Times New Roman" w:eastAsia="Times" w:hAnsi="Times New Roman" w:cs="Times New Roman"/>
          <w:strike/>
          <w:sz w:val="24"/>
          <w:szCs w:val="24"/>
        </w:rPr>
        <w:t>w</w:t>
      </w:r>
      <w:r w:rsidR="00463152">
        <w:rPr>
          <w:rFonts w:ascii="Times New Roman" w:eastAsia="Times" w:hAnsi="Times New Roman" w:cs="Times New Roman"/>
          <w:b/>
          <w:sz w:val="24"/>
          <w:szCs w:val="24"/>
        </w:rPr>
        <w:t>W</w:t>
      </w:r>
      <w:r w:rsidRPr="00F102F4">
        <w:rPr>
          <w:rFonts w:ascii="Times New Roman" w:eastAsia="Times" w:hAnsi="Times New Roman" w:cs="Times New Roman"/>
          <w:b/>
          <w:sz w:val="24"/>
          <w:szCs w:val="24"/>
        </w:rPr>
        <w:t>here</w:t>
      </w:r>
      <w:proofErr w:type="spellEnd"/>
      <w:r w:rsidRPr="000D6EBC">
        <w:rPr>
          <w:rFonts w:ascii="Times New Roman" w:eastAsia="Times" w:hAnsi="Times New Roman" w:cs="Times New Roman"/>
          <w:sz w:val="24"/>
          <w:szCs w:val="24"/>
        </w:rPr>
        <w:t xml:space="preserve"> deductions are made from those who have already paid Union initiation fees</w:t>
      </w:r>
      <w:r w:rsidRPr="006D6C4F">
        <w:rPr>
          <w:rFonts w:ascii="Times New Roman" w:eastAsia="Times" w:hAnsi="Times New Roman" w:cs="Times New Roman"/>
          <w:strike/>
          <w:sz w:val="24"/>
          <w:szCs w:val="24"/>
        </w:rPr>
        <w:t>/</w:t>
      </w:r>
      <w:r w:rsidR="006D6C4F">
        <w:rPr>
          <w:rFonts w:ascii="Times New Roman" w:eastAsia="Times" w:hAnsi="Times New Roman" w:cs="Times New Roman"/>
          <w:b/>
          <w:sz w:val="24"/>
          <w:szCs w:val="24"/>
        </w:rPr>
        <w:t xml:space="preserve"> and </w:t>
      </w:r>
      <w:r w:rsidRPr="000D6EBC">
        <w:rPr>
          <w:rFonts w:ascii="Times New Roman" w:eastAsia="Times" w:hAnsi="Times New Roman" w:cs="Times New Roman"/>
          <w:sz w:val="24"/>
          <w:szCs w:val="24"/>
        </w:rPr>
        <w:t xml:space="preserve">dues, the Union will make refunds directly to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463152">
        <w:rPr>
          <w:rFonts w:ascii="Times New Roman" w:eastAsia="Times" w:hAnsi="Times New Roman" w:cs="Times New Roman"/>
          <w:b/>
          <w:sz w:val="24"/>
          <w:szCs w:val="24"/>
        </w:rPr>
        <w:t xml:space="preserve">the </w:t>
      </w:r>
      <w:r w:rsidRPr="000D6EBC">
        <w:rPr>
          <w:rFonts w:ascii="Times New Roman" w:eastAsia="Times" w:hAnsi="Times New Roman" w:cs="Times New Roman"/>
          <w:sz w:val="24"/>
          <w:szCs w:val="24"/>
        </w:rPr>
        <w:t xml:space="preserve">employees. </w:t>
      </w:r>
    </w:p>
    <w:p w14:paraId="4003D944" w14:textId="77777777"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p>
    <w:p w14:paraId="4003D945" w14:textId="5FAB4D1B"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7.</w:t>
      </w:r>
      <w:r w:rsidRPr="000D6EBC">
        <w:rPr>
          <w:rFonts w:ascii="Times New Roman" w:eastAsia="Times" w:hAnsi="Times New Roman" w:cs="Times New Roman"/>
          <w:sz w:val="24"/>
          <w:szCs w:val="24"/>
        </w:rPr>
        <w:tab/>
      </w:r>
      <w:r w:rsidR="00FD7E20">
        <w:rPr>
          <w:rFonts w:ascii="Times New Roman" w:eastAsia="Times" w:hAnsi="Times New Roman" w:cs="Times New Roman"/>
          <w:b/>
          <w:sz w:val="24"/>
          <w:szCs w:val="24"/>
        </w:rPr>
        <w:t xml:space="preserve">Section 7. </w:t>
      </w:r>
      <w:r w:rsidRPr="000D6EBC">
        <w:rPr>
          <w:rFonts w:ascii="Times New Roman" w:eastAsia="Times" w:hAnsi="Times New Roman" w:cs="Times New Roman"/>
          <w:sz w:val="24"/>
          <w:szCs w:val="24"/>
        </w:rPr>
        <w:t xml:space="preserve">Deductions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be made for </w:t>
      </w:r>
      <w:r w:rsidRPr="00FD5FDD">
        <w:rPr>
          <w:rFonts w:ascii="Times New Roman" w:eastAsia="Times" w:hAnsi="Times New Roman" w:cs="Times New Roman"/>
          <w:sz w:val="24"/>
          <w:szCs w:val="24"/>
        </w:rPr>
        <w:t>the</w:t>
      </w:r>
      <w:r w:rsidRPr="002C25AF">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accrued regular</w:t>
      </w:r>
      <w:r w:rsidRPr="000D6EBC">
        <w:rPr>
          <w:rFonts w:ascii="Times New Roman" w:eastAsia="Times" w:hAnsi="Times New Roman" w:cs="Times New Roman"/>
          <w:sz w:val="24"/>
          <w:szCs w:val="24"/>
        </w:rPr>
        <w:t xml:space="preserve"> monthly Union dues of each employee </w:t>
      </w:r>
      <w:r w:rsidRPr="00F102F4">
        <w:rPr>
          <w:rFonts w:ascii="Times New Roman" w:eastAsia="Times" w:hAnsi="Times New Roman" w:cs="Times New Roman"/>
          <w:strike/>
          <w:sz w:val="24"/>
          <w:szCs w:val="24"/>
        </w:rPr>
        <w:t>in the bargaining unit</w:t>
      </w:r>
      <w:r w:rsidRPr="000D6EBC">
        <w:rPr>
          <w:rFonts w:ascii="Times New Roman" w:eastAsia="Times" w:hAnsi="Times New Roman" w:cs="Times New Roman"/>
          <w:sz w:val="24"/>
          <w:szCs w:val="24"/>
        </w:rPr>
        <w:t xml:space="preserve"> for whom the above authorization has been received, beginning with the pay for the first pay period in the month (but no later than the first full pay period in the  month) following receipt </w:t>
      </w:r>
      <w:r w:rsidRPr="002C25AF">
        <w:rPr>
          <w:rFonts w:ascii="Times New Roman" w:eastAsia="Times" w:hAnsi="Times New Roman" w:cs="Times New Roman"/>
          <w:sz w:val="24"/>
          <w:szCs w:val="24"/>
        </w:rPr>
        <w:t xml:space="preserve">of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463152">
        <w:rPr>
          <w:rFonts w:ascii="Times New Roman" w:eastAsia="Times" w:hAnsi="Times New Roman" w:cs="Times New Roman"/>
          <w:b/>
          <w:sz w:val="24"/>
          <w:szCs w:val="24"/>
        </w:rPr>
        <w:t xml:space="preserve">the </w:t>
      </w:r>
      <w:r w:rsidRPr="000D6EBC">
        <w:rPr>
          <w:rFonts w:ascii="Times New Roman" w:eastAsia="Times" w:hAnsi="Times New Roman" w:cs="Times New Roman"/>
          <w:sz w:val="24"/>
          <w:szCs w:val="24"/>
        </w:rPr>
        <w:t xml:space="preserve">authorization, provided that sufficient </w:t>
      </w:r>
      <w:r w:rsidRPr="00644630">
        <w:rPr>
          <w:rFonts w:ascii="Times New Roman" w:eastAsia="Times" w:hAnsi="Times New Roman" w:cs="Times New Roman"/>
          <w:sz w:val="24"/>
          <w:szCs w:val="24"/>
        </w:rPr>
        <w:t>earnings remain to cover Union dues after all deductions required by law are made</w:t>
      </w:r>
      <w:r w:rsidRPr="00F102F4">
        <w:rPr>
          <w:rFonts w:ascii="Times New Roman" w:eastAsia="Times" w:hAnsi="Times New Roman" w:cs="Times New Roman"/>
          <w:strike/>
          <w:sz w:val="24"/>
          <w:szCs w:val="24"/>
        </w:rPr>
        <w:t>,</w:t>
      </w:r>
      <w:r w:rsidR="00644630" w:rsidRPr="00644630">
        <w:rPr>
          <w:rFonts w:ascii="Times New Roman" w:eastAsia="Times" w:hAnsi="Times New Roman" w:cs="Times New Roman"/>
          <w:b/>
          <w:sz w:val="24"/>
          <w:szCs w:val="24"/>
        </w:rPr>
        <w:t>.</w:t>
      </w:r>
      <w:r w:rsidRPr="00644630">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 xml:space="preserve">and such </w:t>
      </w:r>
      <w:proofErr w:type="spellStart"/>
      <w:r w:rsidRPr="00F102F4">
        <w:rPr>
          <w:rFonts w:ascii="Times New Roman" w:eastAsia="Times" w:hAnsi="Times New Roman" w:cs="Times New Roman"/>
          <w:strike/>
          <w:sz w:val="24"/>
          <w:szCs w:val="24"/>
        </w:rPr>
        <w:t>d</w:t>
      </w:r>
      <w:r w:rsidR="00644630" w:rsidRPr="00F102F4">
        <w:rPr>
          <w:rFonts w:ascii="Times New Roman" w:eastAsia="Times" w:hAnsi="Times New Roman" w:cs="Times New Roman"/>
          <w:b/>
          <w:sz w:val="24"/>
          <w:szCs w:val="24"/>
        </w:rPr>
        <w:t>D</w:t>
      </w:r>
      <w:r w:rsidRPr="00F102F4">
        <w:rPr>
          <w:rFonts w:ascii="Times New Roman" w:eastAsia="Times" w:hAnsi="Times New Roman" w:cs="Times New Roman"/>
          <w:b/>
          <w:sz w:val="24"/>
          <w:szCs w:val="24"/>
        </w:rPr>
        <w:t>ues</w:t>
      </w:r>
      <w:proofErr w:type="spellEnd"/>
      <w:r w:rsidRPr="000D6EBC">
        <w:rPr>
          <w:rFonts w:ascii="Times New Roman" w:eastAsia="Times" w:hAnsi="Times New Roman" w:cs="Times New Roman"/>
          <w:sz w:val="24"/>
          <w:szCs w:val="24"/>
        </w:rPr>
        <w:t xml:space="preserve"> deductions </w:t>
      </w:r>
      <w:r w:rsidRPr="00D07FC6">
        <w:rPr>
          <w:rFonts w:ascii="Times New Roman" w:eastAsia="Times" w:hAnsi="Times New Roman" w:cs="Times New Roman"/>
          <w:sz w:val="24"/>
          <w:szCs w:val="24"/>
        </w:rPr>
        <w:t xml:space="preserve">shall </w:t>
      </w:r>
      <w:r w:rsidRPr="000D6EBC">
        <w:rPr>
          <w:rFonts w:ascii="Times New Roman" w:eastAsia="Times" w:hAnsi="Times New Roman" w:cs="Times New Roman"/>
          <w:sz w:val="24"/>
          <w:szCs w:val="24"/>
        </w:rPr>
        <w:t xml:space="preserve">continue in like manner monthly thereafter, except as qualified in this </w:t>
      </w:r>
      <w:r w:rsidRPr="007A26AD">
        <w:rPr>
          <w:rFonts w:ascii="Times New Roman" w:eastAsia="Times" w:hAnsi="Times New Roman" w:cs="Times New Roman"/>
          <w:strike/>
          <w:sz w:val="24"/>
          <w:szCs w:val="24"/>
        </w:rPr>
        <w:t>Section</w:t>
      </w:r>
      <w:r w:rsidR="007A26AD">
        <w:rPr>
          <w:rFonts w:ascii="Times New Roman" w:eastAsia="Times" w:hAnsi="Times New Roman" w:cs="Times New Roman"/>
          <w:sz w:val="24"/>
          <w:szCs w:val="24"/>
        </w:rPr>
        <w:t xml:space="preserve"> </w:t>
      </w:r>
      <w:r w:rsidR="007A26AD">
        <w:rPr>
          <w:rFonts w:ascii="Times New Roman" w:eastAsia="Times" w:hAnsi="Times New Roman" w:cs="Times New Roman"/>
          <w:b/>
          <w:sz w:val="24"/>
          <w:szCs w:val="24"/>
        </w:rPr>
        <w:t>Article</w:t>
      </w:r>
      <w:r w:rsidRPr="000D6EBC">
        <w:rPr>
          <w:rFonts w:ascii="Times New Roman" w:eastAsia="Times" w:hAnsi="Times New Roman" w:cs="Times New Roman"/>
          <w:sz w:val="24"/>
          <w:szCs w:val="24"/>
        </w:rPr>
        <w:t xml:space="preserve">. </w:t>
      </w:r>
    </w:p>
    <w:p w14:paraId="4003D946" w14:textId="77777777"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p>
    <w:p w14:paraId="4003D947" w14:textId="12110F54" w:rsidR="00EA73B7" w:rsidRPr="000D6EBC" w:rsidRDefault="00EA73B7" w:rsidP="00EA73B7">
      <w:pPr>
        <w:spacing w:after="0" w:line="225" w:lineRule="exact"/>
        <w:ind w:left="360" w:hanging="360"/>
        <w:jc w:val="both"/>
        <w:rPr>
          <w:rFonts w:ascii="Times New Roman" w:eastAsia="Times" w:hAnsi="Times New Roman" w:cs="Times New Roman"/>
          <w:sz w:val="24"/>
          <w:szCs w:val="24"/>
        </w:rPr>
      </w:pPr>
      <w:r w:rsidRPr="000D6EBC">
        <w:rPr>
          <w:rFonts w:ascii="Times New Roman" w:eastAsia="Times" w:hAnsi="Times New Roman" w:cs="Times New Roman"/>
          <w:sz w:val="24"/>
          <w:szCs w:val="24"/>
        </w:rPr>
        <w:tab/>
      </w:r>
      <w:r w:rsidRPr="005E3797">
        <w:rPr>
          <w:rFonts w:ascii="Times New Roman" w:eastAsia="Times" w:hAnsi="Times New Roman" w:cs="Times New Roman"/>
          <w:strike/>
          <w:sz w:val="24"/>
          <w:szCs w:val="24"/>
        </w:rPr>
        <w:t>Accrued</w:t>
      </w:r>
      <w:r w:rsidRPr="000D6EBC">
        <w:rPr>
          <w:rFonts w:ascii="Times New Roman" w:eastAsia="Times" w:hAnsi="Times New Roman" w:cs="Times New Roman"/>
          <w:sz w:val="24"/>
          <w:szCs w:val="24"/>
        </w:rPr>
        <w:t xml:space="preserve"> </w:t>
      </w:r>
      <w:proofErr w:type="spellStart"/>
      <w:r w:rsidRPr="005E3797">
        <w:rPr>
          <w:rFonts w:ascii="Times New Roman" w:eastAsia="Times" w:hAnsi="Times New Roman" w:cs="Times New Roman"/>
          <w:strike/>
          <w:sz w:val="24"/>
          <w:szCs w:val="24"/>
        </w:rPr>
        <w:t>d</w:t>
      </w:r>
      <w:r w:rsidR="005E3797">
        <w:rPr>
          <w:rFonts w:ascii="Times New Roman" w:eastAsia="Times" w:hAnsi="Times New Roman" w:cs="Times New Roman"/>
          <w:b/>
          <w:sz w:val="24"/>
          <w:szCs w:val="24"/>
        </w:rPr>
        <w:t>D</w:t>
      </w:r>
      <w:r w:rsidRPr="005E3797">
        <w:rPr>
          <w:rFonts w:ascii="Times New Roman" w:eastAsia="Times" w:hAnsi="Times New Roman" w:cs="Times New Roman"/>
          <w:sz w:val="24"/>
          <w:szCs w:val="24"/>
        </w:rPr>
        <w:t>ues</w:t>
      </w:r>
      <w:proofErr w:type="spellEnd"/>
      <w:r w:rsidRPr="000D6EBC">
        <w:rPr>
          <w:rFonts w:ascii="Times New Roman" w:eastAsia="Times" w:hAnsi="Times New Roman" w:cs="Times New Roman"/>
          <w:sz w:val="24"/>
          <w:szCs w:val="24"/>
        </w:rPr>
        <w:t xml:space="preserve"> not deducted in the regular month as provided above</w:t>
      </w:r>
      <w:r w:rsidRPr="00D07FC6">
        <w:rPr>
          <w:rFonts w:ascii="Times New Roman" w:eastAsia="Times" w:hAnsi="Times New Roman" w:cs="Times New Roman"/>
          <w:sz w:val="24"/>
          <w:szCs w:val="24"/>
        </w:rPr>
        <w:t xml:space="preserve"> shall</w:t>
      </w:r>
      <w:r w:rsidRPr="000D6EBC">
        <w:rPr>
          <w:rFonts w:ascii="Times New Roman" w:eastAsia="Times" w:hAnsi="Times New Roman" w:cs="Times New Roman"/>
          <w:sz w:val="24"/>
          <w:szCs w:val="24"/>
        </w:rPr>
        <w:t xml:space="preserve"> be deducted as follows: </w:t>
      </w:r>
    </w:p>
    <w:p w14:paraId="4003D948" w14:textId="77777777" w:rsidR="00EA73B7" w:rsidRPr="000D6EBC" w:rsidRDefault="00EA73B7" w:rsidP="00EA73B7">
      <w:pPr>
        <w:spacing w:after="0" w:line="225" w:lineRule="exact"/>
        <w:jc w:val="both"/>
        <w:rPr>
          <w:rFonts w:ascii="Times New Roman" w:eastAsia="Times" w:hAnsi="Times New Roman" w:cs="Times New Roman"/>
          <w:sz w:val="24"/>
          <w:szCs w:val="24"/>
        </w:rPr>
      </w:pPr>
    </w:p>
    <w:p w14:paraId="4003D949" w14:textId="3D671917" w:rsidR="00EA73B7" w:rsidRPr="000D6EBC" w:rsidRDefault="00EA73B7" w:rsidP="00EA73B7">
      <w:pPr>
        <w:numPr>
          <w:ilvl w:val="0"/>
          <w:numId w:val="1"/>
        </w:numPr>
        <w:spacing w:after="0" w:line="225" w:lineRule="exact"/>
        <w:jc w:val="both"/>
        <w:rPr>
          <w:rFonts w:ascii="Times New Roman" w:eastAsia="Times" w:hAnsi="Times New Roman" w:cs="Times New Roman"/>
          <w:sz w:val="24"/>
          <w:szCs w:val="24"/>
        </w:rPr>
      </w:pPr>
      <w:r w:rsidRPr="000D6EBC">
        <w:rPr>
          <w:rFonts w:ascii="Times New Roman" w:eastAsia="Times" w:hAnsi="Times New Roman" w:cs="Times New Roman"/>
          <w:sz w:val="24"/>
          <w:szCs w:val="24"/>
        </w:rPr>
        <w:lastRenderedPageBreak/>
        <w:t xml:space="preserve">At the beginning of each </w:t>
      </w:r>
      <w:r w:rsidRPr="00F102F4">
        <w:rPr>
          <w:rFonts w:ascii="Times New Roman" w:eastAsia="Times" w:hAnsi="Times New Roman" w:cs="Times New Roman"/>
          <w:strike/>
          <w:sz w:val="24"/>
          <w:szCs w:val="24"/>
        </w:rPr>
        <w:t>calendar</w:t>
      </w:r>
      <w:r w:rsidRPr="000D6EBC">
        <w:rPr>
          <w:rFonts w:ascii="Times New Roman" w:eastAsia="Times" w:hAnsi="Times New Roman" w:cs="Times New Roman"/>
          <w:sz w:val="24"/>
          <w:szCs w:val="24"/>
        </w:rPr>
        <w:t xml:space="preserve"> quarter</w:t>
      </w:r>
      <w:r w:rsidR="00674A96">
        <w:rPr>
          <w:rFonts w:ascii="Times New Roman" w:eastAsia="Times" w:hAnsi="Times New Roman" w:cs="Times New Roman"/>
          <w:b/>
          <w:sz w:val="24"/>
          <w:szCs w:val="24"/>
        </w:rPr>
        <w:t>,</w:t>
      </w:r>
      <w:r w:rsidRPr="000D6EBC">
        <w:rPr>
          <w:rFonts w:ascii="Times New Roman" w:eastAsia="Times" w:hAnsi="Times New Roman" w:cs="Times New Roman"/>
          <w:sz w:val="24"/>
          <w:szCs w:val="24"/>
        </w:rPr>
        <w:t xml:space="preserve"> the Union</w:t>
      </w:r>
      <w:r w:rsidRPr="00D07FC6">
        <w:rPr>
          <w:rFonts w:ascii="Times New Roman" w:eastAsia="Times" w:hAnsi="Times New Roman" w:cs="Times New Roman"/>
          <w:sz w:val="24"/>
          <w:szCs w:val="24"/>
        </w:rPr>
        <w:t xml:space="preserve"> shall</w:t>
      </w:r>
      <w:r w:rsidR="00E841BC">
        <w:rPr>
          <w:rFonts w:ascii="Times New Roman" w:eastAsia="Times" w:hAnsi="Times New Roman" w:cs="Times New Roman"/>
          <w:sz w:val="24"/>
          <w:szCs w:val="24"/>
        </w:rPr>
        <w:t xml:space="preserve"> </w:t>
      </w:r>
      <w:r w:rsidR="00463152">
        <w:rPr>
          <w:rFonts w:ascii="Times New Roman" w:eastAsia="Times" w:hAnsi="Times New Roman" w:cs="Times New Roman"/>
          <w:b/>
          <w:sz w:val="24"/>
          <w:szCs w:val="24"/>
        </w:rPr>
        <w:t>give</w:t>
      </w:r>
      <w:r w:rsidR="00E841BC">
        <w:rPr>
          <w:rFonts w:ascii="Times New Roman" w:eastAsia="Times" w:hAnsi="Times New Roman" w:cs="Times New Roman"/>
          <w:b/>
          <w:sz w:val="24"/>
          <w:szCs w:val="24"/>
        </w:rPr>
        <w:t xml:space="preserve"> </w:t>
      </w:r>
      <w:r w:rsidRPr="00F102F4">
        <w:rPr>
          <w:rFonts w:ascii="Times New Roman" w:eastAsia="Times" w:hAnsi="Times New Roman" w:cs="Times New Roman"/>
          <w:strike/>
          <w:sz w:val="24"/>
          <w:szCs w:val="24"/>
        </w:rPr>
        <w:t>furnish</w:t>
      </w:r>
      <w:r w:rsidRPr="000D6EBC">
        <w:rPr>
          <w:rFonts w:ascii="Times New Roman" w:eastAsia="Times" w:hAnsi="Times New Roman" w:cs="Times New Roman"/>
          <w:sz w:val="24"/>
          <w:szCs w:val="24"/>
        </w:rPr>
        <w:t xml:space="preserve"> the Company a list of </w:t>
      </w:r>
      <w:r w:rsidRPr="00F102F4">
        <w:rPr>
          <w:rFonts w:ascii="Times New Roman" w:eastAsia="Times" w:hAnsi="Times New Roman" w:cs="Times New Roman"/>
          <w:strike/>
          <w:sz w:val="24"/>
          <w:szCs w:val="24"/>
        </w:rPr>
        <w:t>the</w:t>
      </w:r>
      <w:r w:rsidRPr="000D6EBC">
        <w:rPr>
          <w:rFonts w:ascii="Times New Roman" w:eastAsia="Times" w:hAnsi="Times New Roman" w:cs="Times New Roman"/>
          <w:sz w:val="24"/>
          <w:szCs w:val="24"/>
        </w:rPr>
        <w:t xml:space="preserve"> names and employee numbers of employees who have authorized deduction of Union dues and who are</w:t>
      </w:r>
      <w:r w:rsidR="00A6728B">
        <w:rPr>
          <w:rFonts w:ascii="Times New Roman" w:eastAsia="Times" w:hAnsi="Times New Roman" w:cs="Times New Roman"/>
          <w:sz w:val="24"/>
          <w:szCs w:val="24"/>
        </w:rPr>
        <w:t xml:space="preserve"> </w:t>
      </w:r>
      <w:bookmarkStart w:id="0" w:name="_Hlk4677746"/>
      <w:r w:rsidR="00A6728B" w:rsidRPr="00A6728B">
        <w:rPr>
          <w:rFonts w:ascii="Times New Roman" w:eastAsia="Times" w:hAnsi="Times New Roman" w:cs="Times New Roman"/>
          <w:strike/>
          <w:sz w:val="24"/>
          <w:szCs w:val="24"/>
        </w:rPr>
        <w:t xml:space="preserve">in arrears in the payment of such </w:t>
      </w:r>
      <w:proofErr w:type="gramStart"/>
      <w:r w:rsidR="00A6728B" w:rsidRPr="00A6728B">
        <w:rPr>
          <w:rFonts w:ascii="Times New Roman" w:eastAsia="Times" w:hAnsi="Times New Roman" w:cs="Times New Roman"/>
          <w:strike/>
          <w:sz w:val="24"/>
          <w:szCs w:val="24"/>
        </w:rPr>
        <w:t>dues</w:t>
      </w:r>
      <w:bookmarkEnd w:id="0"/>
      <w:proofErr w:type="gramEnd"/>
      <w:r w:rsidRPr="000D6EBC">
        <w:rPr>
          <w:rFonts w:ascii="Times New Roman" w:eastAsia="Times" w:hAnsi="Times New Roman" w:cs="Times New Roman"/>
          <w:sz w:val="24"/>
          <w:szCs w:val="24"/>
        </w:rPr>
        <w:t xml:space="preserve"> </w:t>
      </w:r>
      <w:r w:rsidR="00463152">
        <w:rPr>
          <w:rFonts w:ascii="Times New Roman" w:eastAsia="Times" w:hAnsi="Times New Roman" w:cs="Times New Roman"/>
          <w:b/>
          <w:sz w:val="24"/>
          <w:szCs w:val="24"/>
        </w:rPr>
        <w:t>delinquent</w:t>
      </w:r>
      <w:r w:rsidRPr="000D6EBC">
        <w:rPr>
          <w:rFonts w:ascii="Times New Roman" w:eastAsia="Times" w:hAnsi="Times New Roman" w:cs="Times New Roman"/>
          <w:sz w:val="24"/>
          <w:szCs w:val="24"/>
        </w:rPr>
        <w:t xml:space="preserve"> for the preceding quarter, specifying </w:t>
      </w:r>
      <w:r w:rsidRPr="00F102F4">
        <w:rPr>
          <w:rFonts w:ascii="Times New Roman" w:eastAsia="Times" w:hAnsi="Times New Roman" w:cs="Times New Roman"/>
          <w:strike/>
          <w:sz w:val="24"/>
          <w:szCs w:val="24"/>
        </w:rPr>
        <w:t>on such list</w:t>
      </w:r>
      <w:r w:rsidRPr="000D6EBC">
        <w:rPr>
          <w:rFonts w:ascii="Times New Roman" w:eastAsia="Times" w:hAnsi="Times New Roman" w:cs="Times New Roman"/>
          <w:sz w:val="24"/>
          <w:szCs w:val="24"/>
        </w:rPr>
        <w:t xml:space="preserve"> the amount of each </w:t>
      </w:r>
      <w:r w:rsidRPr="00F102F4">
        <w:rPr>
          <w:rFonts w:ascii="Times New Roman" w:eastAsia="Times" w:hAnsi="Times New Roman" w:cs="Times New Roman"/>
          <w:strike/>
          <w:sz w:val="24"/>
          <w:szCs w:val="24"/>
        </w:rPr>
        <w:t>named</w:t>
      </w:r>
      <w:r w:rsidRPr="000D6EBC">
        <w:rPr>
          <w:rFonts w:ascii="Times New Roman" w:eastAsia="Times" w:hAnsi="Times New Roman" w:cs="Times New Roman"/>
          <w:sz w:val="24"/>
          <w:szCs w:val="24"/>
        </w:rPr>
        <w:t xml:space="preserve"> employee’s </w:t>
      </w:r>
      <w:r w:rsidRPr="00F102F4">
        <w:rPr>
          <w:rFonts w:ascii="Times New Roman" w:eastAsia="Times" w:hAnsi="Times New Roman" w:cs="Times New Roman"/>
          <w:strike/>
          <w:sz w:val="24"/>
          <w:szCs w:val="24"/>
        </w:rPr>
        <w:t>arrearage</w:t>
      </w:r>
      <w:r w:rsidR="00CC6F44">
        <w:rPr>
          <w:rFonts w:ascii="Times New Roman" w:eastAsia="Times" w:hAnsi="Times New Roman" w:cs="Times New Roman"/>
          <w:sz w:val="24"/>
          <w:szCs w:val="24"/>
        </w:rPr>
        <w:t xml:space="preserve"> </w:t>
      </w:r>
      <w:r w:rsidR="00CC6F44" w:rsidRPr="00F102F4">
        <w:rPr>
          <w:rFonts w:ascii="Times New Roman" w:eastAsia="Times" w:hAnsi="Times New Roman" w:cs="Times New Roman"/>
          <w:b/>
          <w:sz w:val="24"/>
          <w:szCs w:val="24"/>
        </w:rPr>
        <w:t>delinquency</w:t>
      </w:r>
      <w:r w:rsidRPr="000D6EBC">
        <w:rPr>
          <w:rFonts w:ascii="Times New Roman" w:eastAsia="Times" w:hAnsi="Times New Roman" w:cs="Times New Roman"/>
          <w:sz w:val="24"/>
          <w:szCs w:val="24"/>
        </w:rPr>
        <w:t>.</w:t>
      </w:r>
    </w:p>
    <w:p w14:paraId="4003D94A" w14:textId="77777777" w:rsidR="00EA73B7" w:rsidRPr="000D6EBC" w:rsidRDefault="00EA73B7" w:rsidP="00EA73B7">
      <w:pPr>
        <w:spacing w:after="0" w:line="225" w:lineRule="exact"/>
        <w:ind w:left="360"/>
        <w:jc w:val="both"/>
        <w:rPr>
          <w:rFonts w:ascii="Times New Roman" w:eastAsia="Times" w:hAnsi="Times New Roman" w:cs="Times New Roman"/>
          <w:sz w:val="24"/>
          <w:szCs w:val="24"/>
        </w:rPr>
      </w:pPr>
    </w:p>
    <w:p w14:paraId="4003D94B" w14:textId="3F1A6EB1" w:rsidR="00EA73B7" w:rsidRPr="000D6EBC" w:rsidRDefault="00EA73B7" w:rsidP="00EA73B7">
      <w:pPr>
        <w:numPr>
          <w:ilvl w:val="0"/>
          <w:numId w:val="1"/>
        </w:numPr>
        <w:spacing w:after="0" w:line="225" w:lineRule="exact"/>
        <w:jc w:val="both"/>
        <w:rPr>
          <w:rFonts w:ascii="Times New Roman" w:eastAsia="Times" w:hAnsi="Times New Roman" w:cs="Times New Roman"/>
          <w:sz w:val="24"/>
          <w:szCs w:val="24"/>
        </w:rPr>
      </w:pPr>
      <w:r w:rsidRPr="000D6EBC">
        <w:rPr>
          <w:rFonts w:ascii="Times New Roman" w:eastAsia="Times" w:hAnsi="Times New Roman" w:cs="Times New Roman"/>
          <w:sz w:val="24"/>
          <w:szCs w:val="24"/>
        </w:rPr>
        <w:t xml:space="preserve">After </w:t>
      </w:r>
      <w:r w:rsidRPr="00F102F4">
        <w:rPr>
          <w:rFonts w:ascii="Times New Roman" w:eastAsia="Times" w:hAnsi="Times New Roman" w:cs="Times New Roman"/>
          <w:strike/>
          <w:sz w:val="24"/>
          <w:szCs w:val="24"/>
        </w:rPr>
        <w:t>the</w:t>
      </w:r>
      <w:r w:rsidRPr="000D6EBC">
        <w:rPr>
          <w:rFonts w:ascii="Times New Roman" w:eastAsia="Times" w:hAnsi="Times New Roman" w:cs="Times New Roman"/>
          <w:sz w:val="24"/>
          <w:szCs w:val="24"/>
        </w:rPr>
        <w:t xml:space="preserve"> receipt of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CC6F44">
        <w:rPr>
          <w:rFonts w:ascii="Times New Roman" w:eastAsia="Times" w:hAnsi="Times New Roman" w:cs="Times New Roman"/>
          <w:b/>
          <w:sz w:val="24"/>
          <w:szCs w:val="24"/>
        </w:rPr>
        <w:t xml:space="preserve">the </w:t>
      </w:r>
      <w:r w:rsidRPr="000D6EBC">
        <w:rPr>
          <w:rFonts w:ascii="Times New Roman" w:eastAsia="Times" w:hAnsi="Times New Roman" w:cs="Times New Roman"/>
          <w:sz w:val="24"/>
          <w:szCs w:val="24"/>
        </w:rPr>
        <w:t xml:space="preserve">list, the Company </w:t>
      </w:r>
      <w:r w:rsidRPr="00D07FC6">
        <w:rPr>
          <w:rFonts w:ascii="Times New Roman" w:eastAsia="Times" w:hAnsi="Times New Roman" w:cs="Times New Roman"/>
          <w:sz w:val="24"/>
          <w:szCs w:val="24"/>
        </w:rPr>
        <w:t>shall</w:t>
      </w:r>
      <w:r w:rsidR="00E841BC">
        <w:rPr>
          <w:rFonts w:ascii="Times New Roman" w:eastAsia="Times" w:hAnsi="Times New Roman" w:cs="Times New Roman"/>
          <w:b/>
          <w:sz w:val="24"/>
          <w:szCs w:val="24"/>
        </w:rPr>
        <w:t xml:space="preserve"> </w:t>
      </w:r>
      <w:r w:rsidRPr="000D6EBC">
        <w:rPr>
          <w:rFonts w:ascii="Times New Roman" w:eastAsia="Times" w:hAnsi="Times New Roman" w:cs="Times New Roman"/>
          <w:sz w:val="24"/>
          <w:szCs w:val="24"/>
        </w:rPr>
        <w:t xml:space="preserve">make a special deduction of Union dues in the amount of the </w:t>
      </w:r>
      <w:r w:rsidRPr="00F102F4">
        <w:rPr>
          <w:rFonts w:ascii="Times New Roman" w:eastAsia="Times" w:hAnsi="Times New Roman" w:cs="Times New Roman"/>
          <w:strike/>
          <w:sz w:val="24"/>
          <w:szCs w:val="24"/>
        </w:rPr>
        <w:t>listed arrearage</w:t>
      </w:r>
      <w:r w:rsidRPr="000D6EBC">
        <w:rPr>
          <w:rFonts w:ascii="Times New Roman" w:eastAsia="Times" w:hAnsi="Times New Roman" w:cs="Times New Roman"/>
          <w:sz w:val="24"/>
          <w:szCs w:val="24"/>
        </w:rPr>
        <w:t xml:space="preserve"> </w:t>
      </w:r>
      <w:r w:rsidR="00CC6F44">
        <w:rPr>
          <w:rFonts w:ascii="Times New Roman" w:eastAsia="Times" w:hAnsi="Times New Roman" w:cs="Times New Roman"/>
          <w:b/>
          <w:sz w:val="24"/>
          <w:szCs w:val="24"/>
        </w:rPr>
        <w:t xml:space="preserve">delinquency </w:t>
      </w:r>
      <w:r w:rsidRPr="000D6EBC">
        <w:rPr>
          <w:rFonts w:ascii="Times New Roman" w:eastAsia="Times" w:hAnsi="Times New Roman" w:cs="Times New Roman"/>
          <w:sz w:val="24"/>
          <w:szCs w:val="24"/>
        </w:rPr>
        <w:t xml:space="preserve">from the pay of each </w:t>
      </w:r>
      <w:r w:rsidRPr="00F102F4">
        <w:rPr>
          <w:rFonts w:ascii="Times New Roman" w:eastAsia="Times" w:hAnsi="Times New Roman" w:cs="Times New Roman"/>
          <w:strike/>
          <w:sz w:val="24"/>
          <w:szCs w:val="24"/>
        </w:rPr>
        <w:t>named</w:t>
      </w:r>
      <w:r w:rsidRPr="000D6EBC">
        <w:rPr>
          <w:rFonts w:ascii="Times New Roman" w:eastAsia="Times" w:hAnsi="Times New Roman" w:cs="Times New Roman"/>
          <w:sz w:val="24"/>
          <w:szCs w:val="24"/>
        </w:rPr>
        <w:t xml:space="preserve"> employee, provided that </w:t>
      </w:r>
      <w:proofErr w:type="gramStart"/>
      <w:r w:rsidRPr="000D6EBC">
        <w:rPr>
          <w:rFonts w:ascii="Times New Roman" w:eastAsia="Times" w:hAnsi="Times New Roman" w:cs="Times New Roman"/>
          <w:sz w:val="24"/>
          <w:szCs w:val="24"/>
        </w:rPr>
        <w:t>sufficient</w:t>
      </w:r>
      <w:proofErr w:type="gramEnd"/>
      <w:r w:rsidRPr="000D6EBC">
        <w:rPr>
          <w:rFonts w:ascii="Times New Roman" w:eastAsia="Times" w:hAnsi="Times New Roman" w:cs="Times New Roman"/>
          <w:sz w:val="24"/>
          <w:szCs w:val="24"/>
        </w:rPr>
        <w:t xml:space="preserve"> earnings remain to cover the </w:t>
      </w:r>
      <w:r w:rsidRPr="001B4D78">
        <w:rPr>
          <w:rFonts w:ascii="Times New Roman" w:eastAsia="Times" w:hAnsi="Times New Roman" w:cs="Times New Roman"/>
          <w:strike/>
          <w:sz w:val="24"/>
          <w:szCs w:val="24"/>
        </w:rPr>
        <w:t>dues arrearage</w:t>
      </w:r>
      <w:r w:rsidRPr="000D6EBC">
        <w:rPr>
          <w:rFonts w:ascii="Times New Roman" w:eastAsia="Times" w:hAnsi="Times New Roman" w:cs="Times New Roman"/>
          <w:sz w:val="24"/>
          <w:szCs w:val="24"/>
        </w:rPr>
        <w:t xml:space="preserve"> </w:t>
      </w:r>
      <w:r w:rsidR="001B4D78">
        <w:rPr>
          <w:rFonts w:ascii="Times New Roman" w:eastAsia="Times" w:hAnsi="Times New Roman" w:cs="Times New Roman"/>
          <w:b/>
          <w:sz w:val="24"/>
          <w:szCs w:val="24"/>
        </w:rPr>
        <w:t xml:space="preserve">delinquency </w:t>
      </w:r>
      <w:r w:rsidRPr="000D6EBC">
        <w:rPr>
          <w:rFonts w:ascii="Times New Roman" w:eastAsia="Times" w:hAnsi="Times New Roman" w:cs="Times New Roman"/>
          <w:sz w:val="24"/>
          <w:szCs w:val="24"/>
        </w:rPr>
        <w:t xml:space="preserve">after all deductions required by law are made. </w:t>
      </w:r>
    </w:p>
    <w:p w14:paraId="4003D94C" w14:textId="77777777" w:rsidR="00EA73B7" w:rsidRPr="000D6EBC" w:rsidRDefault="00EA73B7" w:rsidP="00EA73B7">
      <w:pPr>
        <w:spacing w:after="0" w:line="225" w:lineRule="exact"/>
        <w:jc w:val="both"/>
        <w:rPr>
          <w:rFonts w:ascii="Times New Roman" w:eastAsia="Times" w:hAnsi="Times New Roman" w:cs="Times New Roman"/>
          <w:sz w:val="24"/>
          <w:szCs w:val="24"/>
        </w:rPr>
      </w:pPr>
    </w:p>
    <w:p w14:paraId="4003D94D" w14:textId="358F826B" w:rsidR="00EA73B7" w:rsidRPr="000D6EBC" w:rsidRDefault="00EA73B7" w:rsidP="00EA73B7">
      <w:pPr>
        <w:tabs>
          <w:tab w:val="left" w:pos="360"/>
        </w:tabs>
        <w:spacing w:after="0" w:line="225" w:lineRule="exact"/>
        <w:ind w:left="540" w:hanging="54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8.</w:t>
      </w:r>
      <w:r w:rsidRPr="000D6EBC">
        <w:rPr>
          <w:rFonts w:ascii="Times New Roman" w:eastAsia="Times" w:hAnsi="Times New Roman" w:cs="Times New Roman"/>
          <w:sz w:val="24"/>
          <w:szCs w:val="24"/>
        </w:rPr>
        <w:tab/>
      </w:r>
      <w:r w:rsidRPr="000D6EBC">
        <w:rPr>
          <w:rFonts w:ascii="Times New Roman" w:eastAsia="Times" w:hAnsi="Times New Roman" w:cs="Times New Roman"/>
          <w:sz w:val="24"/>
          <w:szCs w:val="24"/>
        </w:rPr>
        <w:tab/>
      </w:r>
      <w:r w:rsidR="00815FA0">
        <w:rPr>
          <w:rFonts w:ascii="Times New Roman" w:eastAsia="Times" w:hAnsi="Times New Roman" w:cs="Times New Roman"/>
          <w:b/>
          <w:sz w:val="24"/>
          <w:szCs w:val="24"/>
        </w:rPr>
        <w:t xml:space="preserve">Section 8. </w:t>
      </w:r>
      <w:r w:rsidRPr="000D6EBC">
        <w:rPr>
          <w:rFonts w:ascii="Times New Roman" w:eastAsia="Times" w:hAnsi="Times New Roman" w:cs="Times New Roman"/>
          <w:sz w:val="24"/>
          <w:szCs w:val="24"/>
        </w:rPr>
        <w:t xml:space="preserve">The Authorization </w:t>
      </w:r>
      <w:proofErr w:type="gramStart"/>
      <w:r w:rsidRPr="000D6EBC">
        <w:rPr>
          <w:rFonts w:ascii="Times New Roman" w:eastAsia="Times" w:hAnsi="Times New Roman" w:cs="Times New Roman"/>
          <w:sz w:val="24"/>
          <w:szCs w:val="24"/>
        </w:rPr>
        <w:t>For</w:t>
      </w:r>
      <w:proofErr w:type="gramEnd"/>
      <w:r w:rsidRPr="000D6EBC">
        <w:rPr>
          <w:rFonts w:ascii="Times New Roman" w:eastAsia="Times" w:hAnsi="Times New Roman" w:cs="Times New Roman"/>
          <w:sz w:val="24"/>
          <w:szCs w:val="24"/>
        </w:rPr>
        <w:t xml:space="preserve"> Deduction of Union Dues form as provided by the Union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continue to be recognized and processed when properly executed.  The form </w:t>
      </w:r>
      <w:r w:rsidRPr="00F102F4">
        <w:rPr>
          <w:rFonts w:ascii="Times New Roman" w:eastAsia="Times" w:hAnsi="Times New Roman" w:cs="Times New Roman"/>
          <w:strike/>
          <w:sz w:val="24"/>
          <w:szCs w:val="24"/>
        </w:rPr>
        <w:t>shall</w:t>
      </w:r>
      <w:r w:rsidR="00E841BC">
        <w:rPr>
          <w:rFonts w:ascii="Times New Roman" w:eastAsia="Times" w:hAnsi="Times New Roman" w:cs="Times New Roman"/>
          <w:sz w:val="24"/>
          <w:szCs w:val="24"/>
        </w:rPr>
        <w:t xml:space="preserve"> </w:t>
      </w:r>
      <w:r w:rsidR="00E841BC" w:rsidRPr="00F102F4">
        <w:rPr>
          <w:rFonts w:ascii="Times New Roman" w:eastAsia="Times" w:hAnsi="Times New Roman" w:cs="Times New Roman"/>
          <w:b/>
          <w:sz w:val="24"/>
          <w:szCs w:val="24"/>
        </w:rPr>
        <w:t>must</w:t>
      </w:r>
      <w:r w:rsidRPr="000D6EBC">
        <w:rPr>
          <w:rFonts w:ascii="Times New Roman" w:eastAsia="Times" w:hAnsi="Times New Roman" w:cs="Times New Roman"/>
          <w:sz w:val="24"/>
          <w:szCs w:val="24"/>
        </w:rPr>
        <w:t xml:space="preserve"> have sufficient information for the Company to efficiently process dues deductions.</w:t>
      </w:r>
    </w:p>
    <w:p w14:paraId="4003D94E" w14:textId="77777777" w:rsidR="00EA73B7" w:rsidRPr="000D6EBC" w:rsidRDefault="00EA73B7" w:rsidP="00EA73B7">
      <w:pPr>
        <w:spacing w:after="0" w:line="225" w:lineRule="exact"/>
        <w:jc w:val="both"/>
        <w:rPr>
          <w:rFonts w:ascii="Times New Roman" w:eastAsia="Times" w:hAnsi="Times New Roman" w:cs="Times New Roman"/>
          <w:sz w:val="24"/>
          <w:szCs w:val="24"/>
        </w:rPr>
      </w:pPr>
    </w:p>
    <w:p w14:paraId="4003D94F" w14:textId="5087064E" w:rsidR="00EA73B7" w:rsidRPr="000D6EBC" w:rsidRDefault="00EA73B7" w:rsidP="00EA73B7">
      <w:pPr>
        <w:spacing w:after="0" w:line="225" w:lineRule="exact"/>
        <w:ind w:left="540" w:hanging="54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9.</w:t>
      </w:r>
      <w:r w:rsidRPr="000D6EBC">
        <w:rPr>
          <w:rFonts w:ascii="Times New Roman" w:eastAsia="Times" w:hAnsi="Times New Roman" w:cs="Times New Roman"/>
          <w:sz w:val="24"/>
          <w:szCs w:val="24"/>
        </w:rPr>
        <w:tab/>
      </w:r>
      <w:r w:rsidR="00815FA0">
        <w:rPr>
          <w:rFonts w:ascii="Times New Roman" w:eastAsia="Times" w:hAnsi="Times New Roman" w:cs="Times New Roman"/>
          <w:b/>
          <w:sz w:val="24"/>
          <w:szCs w:val="24"/>
        </w:rPr>
        <w:t xml:space="preserve">Section 9. </w:t>
      </w:r>
      <w:r w:rsidRPr="000D6EBC">
        <w:rPr>
          <w:rFonts w:ascii="Times New Roman" w:eastAsia="Times" w:hAnsi="Times New Roman" w:cs="Times New Roman"/>
          <w:sz w:val="24"/>
          <w:szCs w:val="24"/>
        </w:rPr>
        <w:t xml:space="preserve">Deductions </w:t>
      </w:r>
      <w:r w:rsidRPr="00D07FC6">
        <w:rPr>
          <w:rFonts w:ascii="Times New Roman" w:eastAsia="Times" w:hAnsi="Times New Roman" w:cs="Times New Roman"/>
          <w:sz w:val="24"/>
          <w:szCs w:val="24"/>
        </w:rPr>
        <w:t>shall</w:t>
      </w:r>
      <w:r w:rsidR="007B3E83">
        <w:rPr>
          <w:rFonts w:ascii="Times New Roman" w:eastAsia="Times" w:hAnsi="Times New Roman" w:cs="Times New Roman"/>
          <w:b/>
          <w:sz w:val="24"/>
          <w:szCs w:val="24"/>
        </w:rPr>
        <w:t xml:space="preserve"> </w:t>
      </w:r>
      <w:r w:rsidRPr="000D6EBC">
        <w:rPr>
          <w:rFonts w:ascii="Times New Roman" w:eastAsia="Times" w:hAnsi="Times New Roman" w:cs="Times New Roman"/>
          <w:sz w:val="24"/>
          <w:szCs w:val="24"/>
        </w:rPr>
        <w:t>be remitted to the designated Financial Officer of the Union no</w:t>
      </w:r>
      <w:r w:rsidRPr="00F102F4">
        <w:rPr>
          <w:rFonts w:ascii="Times New Roman" w:eastAsia="Times" w:hAnsi="Times New Roman" w:cs="Times New Roman"/>
          <w:strike/>
          <w:sz w:val="24"/>
          <w:szCs w:val="24"/>
        </w:rPr>
        <w:t>t</w:t>
      </w:r>
      <w:r w:rsidRPr="000D6EBC">
        <w:rPr>
          <w:rFonts w:ascii="Times New Roman" w:eastAsia="Times" w:hAnsi="Times New Roman" w:cs="Times New Roman"/>
          <w:sz w:val="24"/>
          <w:szCs w:val="24"/>
        </w:rPr>
        <w:t xml:space="preserve"> later than ten (10)</w:t>
      </w:r>
      <w:r w:rsidR="00CC6F44">
        <w:rPr>
          <w:rFonts w:ascii="Times New Roman" w:eastAsia="Times" w:hAnsi="Times New Roman" w:cs="Times New Roman"/>
          <w:sz w:val="24"/>
          <w:szCs w:val="24"/>
        </w:rPr>
        <w:t xml:space="preserve"> </w:t>
      </w:r>
      <w:r w:rsidR="00CC6F44">
        <w:rPr>
          <w:rFonts w:ascii="Times New Roman" w:eastAsia="Times" w:hAnsi="Times New Roman" w:cs="Times New Roman"/>
          <w:b/>
          <w:sz w:val="24"/>
          <w:szCs w:val="24"/>
        </w:rPr>
        <w:t>calendar</w:t>
      </w:r>
      <w:r w:rsidRPr="000D6EBC">
        <w:rPr>
          <w:rFonts w:ascii="Times New Roman" w:eastAsia="Times" w:hAnsi="Times New Roman" w:cs="Times New Roman"/>
          <w:sz w:val="24"/>
          <w:szCs w:val="24"/>
        </w:rPr>
        <w:t xml:space="preserve"> days after the deductions are made. </w:t>
      </w:r>
      <w:r w:rsidR="00CC6F44">
        <w:rPr>
          <w:rFonts w:ascii="Times New Roman" w:eastAsia="Times" w:hAnsi="Times New Roman" w:cs="Times New Roman"/>
          <w:b/>
          <w:sz w:val="24"/>
          <w:szCs w:val="24"/>
        </w:rPr>
        <w:t>On a monthly basis,</w:t>
      </w:r>
      <w:r w:rsidR="00CC6F44">
        <w:rPr>
          <w:rFonts w:ascii="Times New Roman" w:eastAsia="Times" w:hAnsi="Times New Roman" w:cs="Times New Roman"/>
          <w:sz w:val="24"/>
          <w:szCs w:val="24"/>
        </w:rPr>
        <w:t xml:space="preserve"> </w:t>
      </w:r>
      <w:proofErr w:type="spellStart"/>
      <w:r w:rsidR="00CC6F44" w:rsidRPr="00F102F4">
        <w:rPr>
          <w:rFonts w:ascii="Times New Roman" w:eastAsia="Times" w:hAnsi="Times New Roman" w:cs="Times New Roman"/>
          <w:b/>
          <w:sz w:val="24"/>
          <w:szCs w:val="24"/>
        </w:rPr>
        <w:t>t</w:t>
      </w:r>
      <w:r w:rsidR="00CC6F44" w:rsidRPr="00F102F4">
        <w:rPr>
          <w:rFonts w:ascii="Times New Roman" w:eastAsia="Times" w:hAnsi="Times New Roman" w:cs="Times New Roman"/>
          <w:strike/>
          <w:sz w:val="24"/>
          <w:szCs w:val="24"/>
        </w:rPr>
        <w:t>T</w:t>
      </w:r>
      <w:r w:rsidRPr="00F102F4">
        <w:rPr>
          <w:rFonts w:ascii="Times New Roman" w:eastAsia="Times" w:hAnsi="Times New Roman" w:cs="Times New Roman"/>
          <w:b/>
          <w:sz w:val="24"/>
          <w:szCs w:val="24"/>
        </w:rPr>
        <w:t>he</w:t>
      </w:r>
      <w:proofErr w:type="spellEnd"/>
      <w:r w:rsidRPr="000D6EBC">
        <w:rPr>
          <w:rFonts w:ascii="Times New Roman" w:eastAsia="Times" w:hAnsi="Times New Roman" w:cs="Times New Roman"/>
          <w:sz w:val="24"/>
          <w:szCs w:val="24"/>
        </w:rPr>
        <w:t xml:space="preserve"> Company</w:t>
      </w:r>
      <w:r w:rsidR="009D2A64">
        <w:rPr>
          <w:rFonts w:ascii="Times New Roman" w:eastAsia="Times" w:hAnsi="Times New Roman" w:cs="Times New Roman"/>
          <w:sz w:val="24"/>
          <w:szCs w:val="24"/>
        </w:rPr>
        <w:t xml:space="preserve"> </w:t>
      </w:r>
      <w:r w:rsidRPr="004B7970">
        <w:rPr>
          <w:rFonts w:ascii="Times New Roman" w:eastAsia="Times" w:hAnsi="Times New Roman" w:cs="Times New Roman"/>
          <w:sz w:val="24"/>
          <w:szCs w:val="24"/>
        </w:rPr>
        <w:t>shall</w:t>
      </w:r>
      <w:bookmarkStart w:id="1" w:name="_GoBack"/>
      <w:r w:rsidRPr="00A10028">
        <w:rPr>
          <w:rFonts w:ascii="Times New Roman" w:eastAsia="Times" w:hAnsi="Times New Roman" w:cs="Times New Roman"/>
          <w:sz w:val="24"/>
          <w:szCs w:val="24"/>
        </w:rPr>
        <w:t xml:space="preserve"> </w:t>
      </w:r>
      <w:bookmarkEnd w:id="1"/>
      <w:r w:rsidRPr="003F2306">
        <w:rPr>
          <w:rFonts w:ascii="Times New Roman" w:eastAsia="Times" w:hAnsi="Times New Roman" w:cs="Times New Roman"/>
          <w:strike/>
          <w:sz w:val="24"/>
          <w:szCs w:val="24"/>
        </w:rPr>
        <w:t>electronically</w:t>
      </w:r>
      <w:r w:rsidR="004B7970">
        <w:t xml:space="preserve"> </w:t>
      </w:r>
      <w:r w:rsidR="001A3B59" w:rsidRPr="001A3B59">
        <w:rPr>
          <w:rFonts w:ascii="Times New Roman" w:eastAsia="Times" w:hAnsi="Times New Roman" w:cs="Times New Roman"/>
          <w:b/>
          <w:sz w:val="24"/>
          <w:szCs w:val="24"/>
        </w:rPr>
        <w:t>provide electronically</w:t>
      </w:r>
      <w:r w:rsidR="003F2306" w:rsidRPr="000D6EBC">
        <w:rPr>
          <w:rFonts w:ascii="Times New Roman" w:eastAsia="Times" w:hAnsi="Times New Roman" w:cs="Times New Roman"/>
          <w:sz w:val="24"/>
          <w:szCs w:val="24"/>
        </w:rPr>
        <w:t xml:space="preserve"> </w:t>
      </w:r>
      <w:r w:rsidR="00E841BC" w:rsidRPr="00F102F4">
        <w:rPr>
          <w:rFonts w:ascii="Times New Roman" w:eastAsia="Times" w:hAnsi="Times New Roman" w:cs="Times New Roman"/>
          <w:b/>
          <w:sz w:val="24"/>
          <w:szCs w:val="24"/>
        </w:rPr>
        <w:t>a record of those employees for whom deductions have been made</w:t>
      </w:r>
      <w:r w:rsidRPr="000D6EBC">
        <w:rPr>
          <w:rFonts w:ascii="Times New Roman" w:eastAsia="Times" w:hAnsi="Times New Roman" w:cs="Times New Roman"/>
          <w:sz w:val="24"/>
          <w:szCs w:val="24"/>
        </w:rPr>
        <w:t xml:space="preserve"> </w:t>
      </w:r>
      <w:r w:rsidR="00E841BC">
        <w:rPr>
          <w:rFonts w:ascii="Times New Roman" w:eastAsia="Times" w:hAnsi="Times New Roman" w:cs="Times New Roman"/>
          <w:b/>
          <w:sz w:val="24"/>
          <w:szCs w:val="24"/>
        </w:rPr>
        <w:t xml:space="preserve">to </w:t>
      </w:r>
      <w:r w:rsidRPr="00F102F4">
        <w:rPr>
          <w:rFonts w:ascii="Times New Roman" w:eastAsia="Times" w:hAnsi="Times New Roman" w:cs="Times New Roman"/>
          <w:strike/>
          <w:sz w:val="24"/>
          <w:szCs w:val="24"/>
        </w:rPr>
        <w:t>furnish</w:t>
      </w:r>
      <w:r w:rsidRPr="000D6EBC">
        <w:rPr>
          <w:rFonts w:ascii="Times New Roman" w:eastAsia="Times" w:hAnsi="Times New Roman" w:cs="Times New Roman"/>
          <w:sz w:val="24"/>
          <w:szCs w:val="24"/>
        </w:rPr>
        <w:t xml:space="preserve"> the designated Financial Officer of the Union </w:t>
      </w:r>
      <w:r w:rsidRPr="00F102F4">
        <w:rPr>
          <w:rFonts w:ascii="Times New Roman" w:eastAsia="Times" w:hAnsi="Times New Roman" w:cs="Times New Roman"/>
          <w:strike/>
          <w:sz w:val="24"/>
          <w:szCs w:val="24"/>
        </w:rPr>
        <w:t>monthly</w:t>
      </w:r>
      <w:r w:rsidR="00E841BC">
        <w:rPr>
          <w:rFonts w:ascii="Times New Roman" w:eastAsia="Times" w:hAnsi="Times New Roman" w:cs="Times New Roman"/>
          <w:b/>
          <w:sz w:val="24"/>
          <w:szCs w:val="24"/>
        </w:rPr>
        <w:t>.</w:t>
      </w:r>
      <w:r w:rsidRPr="000D6EBC">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with a record of those employees for whom deductions have been made</w:t>
      </w:r>
      <w:r w:rsidRPr="000D6EBC">
        <w:rPr>
          <w:rFonts w:ascii="Times New Roman" w:eastAsia="Times" w:hAnsi="Times New Roman" w:cs="Times New Roman"/>
          <w:sz w:val="24"/>
          <w:szCs w:val="24"/>
        </w:rPr>
        <w:t xml:space="preserve">. </w:t>
      </w:r>
    </w:p>
    <w:p w14:paraId="4003D950" w14:textId="77777777" w:rsidR="00EA73B7" w:rsidRPr="000D6EBC" w:rsidRDefault="00EA73B7" w:rsidP="00EA73B7">
      <w:pPr>
        <w:spacing w:after="0" w:line="225" w:lineRule="exact"/>
        <w:ind w:left="540" w:hanging="540"/>
        <w:jc w:val="both"/>
        <w:rPr>
          <w:rFonts w:ascii="Times New Roman" w:eastAsia="Times" w:hAnsi="Times New Roman" w:cs="Times New Roman"/>
          <w:sz w:val="24"/>
          <w:szCs w:val="24"/>
        </w:rPr>
      </w:pPr>
    </w:p>
    <w:p w14:paraId="4003D951" w14:textId="44AA2ECF" w:rsidR="00EA73B7" w:rsidRPr="000D6EBC" w:rsidRDefault="00EA73B7" w:rsidP="00EA73B7">
      <w:pPr>
        <w:spacing w:after="0" w:line="225" w:lineRule="exact"/>
        <w:ind w:left="540" w:hanging="54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10.</w:t>
      </w:r>
      <w:r w:rsidRPr="000D6EBC">
        <w:rPr>
          <w:rFonts w:ascii="Times New Roman" w:eastAsia="Times" w:hAnsi="Times New Roman" w:cs="Times New Roman"/>
          <w:sz w:val="24"/>
          <w:szCs w:val="24"/>
        </w:rPr>
        <w:tab/>
      </w:r>
      <w:r w:rsidR="00815FA0">
        <w:rPr>
          <w:rFonts w:ascii="Times New Roman" w:eastAsia="Times" w:hAnsi="Times New Roman" w:cs="Times New Roman"/>
          <w:b/>
          <w:sz w:val="24"/>
          <w:szCs w:val="24"/>
        </w:rPr>
        <w:t xml:space="preserve">Section 10. </w:t>
      </w:r>
      <w:r w:rsidRPr="000D6EBC">
        <w:rPr>
          <w:rFonts w:ascii="Times New Roman" w:eastAsia="Times" w:hAnsi="Times New Roman" w:cs="Times New Roman"/>
          <w:sz w:val="24"/>
          <w:szCs w:val="24"/>
        </w:rPr>
        <w:t xml:space="preserve">Any dispute arising out of the interpretation or application of this </w:t>
      </w:r>
      <w:r w:rsidRPr="005E3797">
        <w:rPr>
          <w:rFonts w:ascii="Times New Roman" w:eastAsia="Times" w:hAnsi="Times New Roman" w:cs="Times New Roman"/>
          <w:strike/>
          <w:sz w:val="24"/>
          <w:szCs w:val="24"/>
        </w:rPr>
        <w:t>Section</w:t>
      </w:r>
      <w:r w:rsidR="005E3797">
        <w:rPr>
          <w:rFonts w:ascii="Times New Roman" w:eastAsia="Times" w:hAnsi="Times New Roman" w:cs="Times New Roman"/>
          <w:sz w:val="24"/>
          <w:szCs w:val="24"/>
        </w:rPr>
        <w:t xml:space="preserve"> </w:t>
      </w:r>
      <w:r w:rsidR="005E3797">
        <w:rPr>
          <w:rFonts w:ascii="Times New Roman" w:eastAsia="Times" w:hAnsi="Times New Roman" w:cs="Times New Roman"/>
          <w:b/>
          <w:sz w:val="24"/>
          <w:szCs w:val="24"/>
        </w:rPr>
        <w:t>Article</w:t>
      </w:r>
      <w:r w:rsidRPr="000D6EBC">
        <w:rPr>
          <w:rFonts w:ascii="Times New Roman" w:eastAsia="Times" w:hAnsi="Times New Roman" w:cs="Times New Roman"/>
          <w:sz w:val="24"/>
          <w:szCs w:val="24"/>
        </w:rPr>
        <w:t xml:space="preserve">, when reduced to writing as a grievance,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be</w:t>
      </w:r>
      <w:r w:rsidR="00CC6F44">
        <w:rPr>
          <w:rFonts w:ascii="Times New Roman" w:eastAsia="Times" w:hAnsi="Times New Roman" w:cs="Times New Roman"/>
          <w:sz w:val="24"/>
          <w:szCs w:val="24"/>
        </w:rPr>
        <w:t xml:space="preserve"> </w:t>
      </w:r>
      <w:r w:rsidR="00CC6F44">
        <w:rPr>
          <w:rFonts w:ascii="Times New Roman" w:eastAsia="Times" w:hAnsi="Times New Roman" w:cs="Times New Roman"/>
          <w:b/>
          <w:sz w:val="24"/>
          <w:szCs w:val="24"/>
        </w:rPr>
        <w:t>introduced</w:t>
      </w:r>
      <w:r w:rsidRPr="000D6EBC">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subject to the Grievance Procedure by initially referring</w:t>
      </w:r>
      <w:r w:rsidRPr="000D6EBC">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the grievance to</w:t>
      </w:r>
      <w:r w:rsidRPr="000D6EBC">
        <w:rPr>
          <w:rFonts w:ascii="Times New Roman" w:eastAsia="Times" w:hAnsi="Times New Roman" w:cs="Times New Roman"/>
          <w:sz w:val="24"/>
          <w:szCs w:val="24"/>
        </w:rPr>
        <w:t xml:space="preserve"> </w:t>
      </w:r>
      <w:r w:rsidR="00C467B3">
        <w:rPr>
          <w:rFonts w:ascii="Times New Roman" w:eastAsia="Times" w:hAnsi="Times New Roman" w:cs="Times New Roman"/>
          <w:b/>
          <w:sz w:val="24"/>
          <w:szCs w:val="24"/>
        </w:rPr>
        <w:t xml:space="preserve">at </w:t>
      </w:r>
      <w:r w:rsidRPr="00732108">
        <w:rPr>
          <w:rFonts w:ascii="Times New Roman" w:eastAsia="Times" w:hAnsi="Times New Roman" w:cs="Times New Roman"/>
          <w:strike/>
          <w:sz w:val="24"/>
          <w:szCs w:val="24"/>
        </w:rPr>
        <w:t>Stage</w:t>
      </w:r>
      <w:r w:rsidRPr="000D6EBC">
        <w:rPr>
          <w:rFonts w:ascii="Times New Roman" w:eastAsia="Times" w:hAnsi="Times New Roman" w:cs="Times New Roman"/>
          <w:sz w:val="24"/>
          <w:szCs w:val="24"/>
        </w:rPr>
        <w:t xml:space="preserve"> </w:t>
      </w:r>
      <w:r w:rsidR="00732108">
        <w:rPr>
          <w:rFonts w:ascii="Times New Roman" w:eastAsia="Times" w:hAnsi="Times New Roman" w:cs="Times New Roman"/>
          <w:b/>
          <w:sz w:val="24"/>
          <w:szCs w:val="24"/>
        </w:rPr>
        <w:t xml:space="preserve">Step </w:t>
      </w:r>
      <w:r w:rsidRPr="000D6EBC">
        <w:rPr>
          <w:rFonts w:ascii="Times New Roman" w:eastAsia="Times" w:hAnsi="Times New Roman" w:cs="Times New Roman"/>
          <w:sz w:val="24"/>
          <w:szCs w:val="24"/>
        </w:rPr>
        <w:t>Three</w:t>
      </w:r>
      <w:r w:rsidR="00CC6F44">
        <w:rPr>
          <w:rFonts w:ascii="Times New Roman" w:eastAsia="Times" w:hAnsi="Times New Roman" w:cs="Times New Roman"/>
          <w:sz w:val="24"/>
          <w:szCs w:val="24"/>
        </w:rPr>
        <w:t xml:space="preserve"> </w:t>
      </w:r>
      <w:r w:rsidR="00CC6F44">
        <w:rPr>
          <w:rFonts w:ascii="Times New Roman" w:eastAsia="Times" w:hAnsi="Times New Roman" w:cs="Times New Roman"/>
          <w:b/>
          <w:sz w:val="24"/>
          <w:szCs w:val="24"/>
        </w:rPr>
        <w:t>of the grievance procedure</w:t>
      </w:r>
      <w:r w:rsidRPr="000D6EBC">
        <w:rPr>
          <w:rFonts w:ascii="Times New Roman" w:eastAsia="Times" w:hAnsi="Times New Roman" w:cs="Times New Roman"/>
          <w:sz w:val="24"/>
          <w:szCs w:val="24"/>
        </w:rPr>
        <w:t xml:space="preserve">. The grievance </w:t>
      </w:r>
      <w:r w:rsidRPr="00F102F4">
        <w:rPr>
          <w:rFonts w:ascii="Times New Roman" w:eastAsia="Times" w:hAnsi="Times New Roman" w:cs="Times New Roman"/>
          <w:strike/>
          <w:sz w:val="24"/>
          <w:szCs w:val="24"/>
        </w:rPr>
        <w:t>thereafter</w:t>
      </w:r>
      <w:r w:rsidRPr="00F849A0">
        <w:rPr>
          <w:rFonts w:ascii="Times New Roman" w:eastAsia="Times" w:hAnsi="Times New Roman" w:cs="Times New Roman"/>
          <w:sz w:val="24"/>
          <w:szCs w:val="24"/>
        </w:rPr>
        <w:t xml:space="preserve"> may</w:t>
      </w:r>
      <w:r w:rsidRPr="000D6EBC">
        <w:rPr>
          <w:rFonts w:ascii="Times New Roman" w:eastAsia="Times" w:hAnsi="Times New Roman" w:cs="Times New Roman"/>
          <w:sz w:val="24"/>
          <w:szCs w:val="24"/>
        </w:rPr>
        <w:t xml:space="preserve"> be processed in accordance with the provisions of </w:t>
      </w:r>
      <w:r w:rsidRPr="005E3797">
        <w:rPr>
          <w:rFonts w:ascii="Times New Roman" w:eastAsia="Times" w:hAnsi="Times New Roman" w:cs="Times New Roman"/>
          <w:strike/>
          <w:sz w:val="24"/>
          <w:szCs w:val="24"/>
        </w:rPr>
        <w:t>Section</w:t>
      </w:r>
      <w:r w:rsidRPr="000D6EBC">
        <w:rPr>
          <w:rFonts w:ascii="Times New Roman" w:eastAsia="Times" w:hAnsi="Times New Roman" w:cs="Times New Roman"/>
          <w:sz w:val="24"/>
          <w:szCs w:val="24"/>
        </w:rPr>
        <w:t xml:space="preserve"> </w:t>
      </w:r>
      <w:r w:rsidR="005E3797">
        <w:rPr>
          <w:rFonts w:ascii="Times New Roman" w:eastAsia="Times" w:hAnsi="Times New Roman" w:cs="Times New Roman"/>
          <w:b/>
          <w:sz w:val="24"/>
          <w:szCs w:val="24"/>
        </w:rPr>
        <w:t xml:space="preserve">Article </w:t>
      </w:r>
      <w:r w:rsidRPr="000D6EBC">
        <w:rPr>
          <w:rFonts w:ascii="Times New Roman" w:eastAsia="Times" w:hAnsi="Times New Roman" w:cs="Times New Roman"/>
          <w:sz w:val="24"/>
          <w:szCs w:val="24"/>
        </w:rPr>
        <w:t xml:space="preserve">Twelve. </w:t>
      </w:r>
    </w:p>
    <w:p w14:paraId="4003D952" w14:textId="77777777" w:rsidR="00EA73B7" w:rsidRPr="000D6EBC" w:rsidRDefault="00EA73B7" w:rsidP="00EA73B7">
      <w:pPr>
        <w:spacing w:after="0" w:line="225" w:lineRule="exact"/>
        <w:ind w:left="540" w:hanging="540"/>
        <w:jc w:val="both"/>
        <w:rPr>
          <w:rFonts w:ascii="Times New Roman" w:eastAsia="Times" w:hAnsi="Times New Roman" w:cs="Times New Roman"/>
          <w:sz w:val="24"/>
          <w:szCs w:val="24"/>
        </w:rPr>
      </w:pPr>
    </w:p>
    <w:p w14:paraId="4003D953" w14:textId="7553E072" w:rsidR="00EA73B7" w:rsidRDefault="00EA73B7" w:rsidP="00EA73B7">
      <w:pPr>
        <w:spacing w:after="0" w:line="225" w:lineRule="exact"/>
        <w:ind w:left="540" w:hanging="54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11.</w:t>
      </w:r>
      <w:r w:rsidRPr="000D6EBC">
        <w:rPr>
          <w:rFonts w:ascii="Times New Roman" w:eastAsia="Times" w:hAnsi="Times New Roman" w:cs="Times New Roman"/>
          <w:sz w:val="24"/>
          <w:szCs w:val="24"/>
        </w:rPr>
        <w:tab/>
      </w:r>
      <w:r w:rsidR="00815FA0">
        <w:rPr>
          <w:rFonts w:ascii="Times New Roman" w:eastAsia="Times" w:hAnsi="Times New Roman" w:cs="Times New Roman"/>
          <w:b/>
          <w:sz w:val="24"/>
          <w:szCs w:val="24"/>
        </w:rPr>
        <w:t xml:space="preserve">Section 11. </w:t>
      </w:r>
      <w:r w:rsidRPr="000D6EBC">
        <w:rPr>
          <w:rFonts w:ascii="Times New Roman" w:eastAsia="Times" w:hAnsi="Times New Roman" w:cs="Times New Roman"/>
          <w:sz w:val="24"/>
          <w:szCs w:val="24"/>
        </w:rPr>
        <w:t xml:space="preserve">Anything herein to the contrary notwithstanding, an employee </w:t>
      </w:r>
      <w:r w:rsidRPr="00D07FC6">
        <w:rPr>
          <w:rFonts w:ascii="Times New Roman" w:eastAsia="Times" w:hAnsi="Times New Roman" w:cs="Times New Roman"/>
          <w:sz w:val="24"/>
          <w:szCs w:val="24"/>
        </w:rPr>
        <w:t>shall</w:t>
      </w:r>
      <w:r w:rsidRPr="000D6EBC">
        <w:rPr>
          <w:rFonts w:ascii="Times New Roman" w:eastAsia="Times" w:hAnsi="Times New Roman" w:cs="Times New Roman"/>
          <w:sz w:val="24"/>
          <w:szCs w:val="24"/>
        </w:rPr>
        <w:t xml:space="preserve"> not be required to become a member of or continue membership in or to pay a sum equal to Union </w:t>
      </w:r>
      <w:r w:rsidRPr="00BD402F">
        <w:rPr>
          <w:rFonts w:ascii="Times New Roman" w:eastAsia="Times" w:hAnsi="Times New Roman" w:cs="Times New Roman"/>
          <w:strike/>
          <w:sz w:val="24"/>
          <w:szCs w:val="24"/>
        </w:rPr>
        <w:t>monthly</w:t>
      </w:r>
      <w:r w:rsidRPr="000D6EBC">
        <w:rPr>
          <w:rFonts w:ascii="Times New Roman" w:eastAsia="Times" w:hAnsi="Times New Roman" w:cs="Times New Roman"/>
          <w:sz w:val="24"/>
          <w:szCs w:val="24"/>
        </w:rPr>
        <w:t xml:space="preserve"> dues, or to continue to pay any sums equal to the monthly Union dues, as a condition of employment, if it is determined that </w:t>
      </w:r>
      <w:r w:rsidRPr="00F102F4">
        <w:rPr>
          <w:rFonts w:ascii="Times New Roman" w:eastAsia="Times" w:hAnsi="Times New Roman" w:cs="Times New Roman"/>
          <w:strike/>
          <w:sz w:val="24"/>
          <w:szCs w:val="24"/>
        </w:rPr>
        <w:t>such</w:t>
      </w:r>
      <w:r w:rsidRPr="000D6EBC">
        <w:rPr>
          <w:rFonts w:ascii="Times New Roman" w:eastAsia="Times" w:hAnsi="Times New Roman" w:cs="Times New Roman"/>
          <w:sz w:val="24"/>
          <w:szCs w:val="24"/>
        </w:rPr>
        <w:t xml:space="preserve"> </w:t>
      </w:r>
      <w:r w:rsidR="00024D09">
        <w:rPr>
          <w:rFonts w:ascii="Times New Roman" w:eastAsia="Times" w:hAnsi="Times New Roman" w:cs="Times New Roman"/>
          <w:b/>
          <w:sz w:val="24"/>
          <w:szCs w:val="24"/>
        </w:rPr>
        <w:t xml:space="preserve">the practice </w:t>
      </w:r>
      <w:r w:rsidRPr="000D6EBC">
        <w:rPr>
          <w:rFonts w:ascii="Times New Roman" w:eastAsia="Times" w:hAnsi="Times New Roman" w:cs="Times New Roman"/>
          <w:sz w:val="24"/>
          <w:szCs w:val="24"/>
        </w:rPr>
        <w:t xml:space="preserve">is unlawful by the NLRB or by any court or administrative body of competent jurisdiction. It is understood and agreed that the Union will defend, save, hold harmless and indemnify the Company from any and all claims, demands, suits or any other forms of liability that </w:t>
      </w:r>
      <w:r w:rsidRPr="00D07FC6">
        <w:rPr>
          <w:rFonts w:ascii="Times New Roman" w:eastAsia="Times" w:hAnsi="Times New Roman" w:cs="Times New Roman"/>
          <w:sz w:val="24"/>
          <w:szCs w:val="24"/>
        </w:rPr>
        <w:t>shall</w:t>
      </w:r>
      <w:r w:rsidR="00D07FC6">
        <w:rPr>
          <w:rFonts w:ascii="Times New Roman" w:eastAsia="Times" w:hAnsi="Times New Roman" w:cs="Times New Roman"/>
          <w:sz w:val="24"/>
          <w:szCs w:val="24"/>
        </w:rPr>
        <w:t xml:space="preserve"> </w:t>
      </w:r>
      <w:r w:rsidRPr="000D6EBC">
        <w:rPr>
          <w:rFonts w:ascii="Times New Roman" w:eastAsia="Times" w:hAnsi="Times New Roman" w:cs="Times New Roman"/>
          <w:sz w:val="24"/>
          <w:szCs w:val="24"/>
        </w:rPr>
        <w:t xml:space="preserve">arise out of the execution, placing in effect or carrying out of the terms of this </w:t>
      </w:r>
      <w:r w:rsidRPr="00B9161B">
        <w:rPr>
          <w:rFonts w:ascii="Times New Roman" w:eastAsia="Times" w:hAnsi="Times New Roman" w:cs="Times New Roman"/>
          <w:strike/>
          <w:sz w:val="24"/>
          <w:szCs w:val="24"/>
        </w:rPr>
        <w:t>Section</w:t>
      </w:r>
      <w:r w:rsidRPr="000D6EBC">
        <w:rPr>
          <w:rFonts w:ascii="Times New Roman" w:eastAsia="Times" w:hAnsi="Times New Roman" w:cs="Times New Roman"/>
          <w:sz w:val="24"/>
          <w:szCs w:val="24"/>
        </w:rPr>
        <w:t xml:space="preserve"> </w:t>
      </w:r>
      <w:r w:rsidR="00B9161B" w:rsidRPr="00B9161B">
        <w:rPr>
          <w:rFonts w:ascii="Times New Roman" w:eastAsia="Times" w:hAnsi="Times New Roman" w:cs="Times New Roman"/>
          <w:b/>
          <w:sz w:val="24"/>
          <w:szCs w:val="24"/>
        </w:rPr>
        <w:t>Article</w:t>
      </w:r>
      <w:r w:rsidR="00B9161B">
        <w:rPr>
          <w:rFonts w:ascii="Times New Roman" w:eastAsia="Times" w:hAnsi="Times New Roman" w:cs="Times New Roman"/>
          <w:sz w:val="24"/>
          <w:szCs w:val="24"/>
        </w:rPr>
        <w:t xml:space="preserve"> </w:t>
      </w:r>
      <w:r w:rsidRPr="000D6EBC">
        <w:rPr>
          <w:rFonts w:ascii="Times New Roman" w:eastAsia="Times" w:hAnsi="Times New Roman" w:cs="Times New Roman"/>
          <w:sz w:val="24"/>
          <w:szCs w:val="24"/>
        </w:rPr>
        <w:t xml:space="preserve">by the Company. </w:t>
      </w:r>
    </w:p>
    <w:p w14:paraId="221E03E2" w14:textId="77777777" w:rsidR="000D6EBC" w:rsidRPr="000D6EBC" w:rsidRDefault="000D6EBC" w:rsidP="00EA73B7">
      <w:pPr>
        <w:spacing w:after="0" w:line="225" w:lineRule="exact"/>
        <w:ind w:left="540" w:hanging="540"/>
        <w:jc w:val="both"/>
        <w:rPr>
          <w:rFonts w:ascii="Times New Roman" w:eastAsia="Times" w:hAnsi="Times New Roman" w:cs="Times New Roman"/>
          <w:sz w:val="24"/>
          <w:szCs w:val="24"/>
        </w:rPr>
      </w:pPr>
    </w:p>
    <w:p w14:paraId="4003D954" w14:textId="531F2C9A" w:rsidR="00EA73B7" w:rsidRPr="00CC6F44" w:rsidRDefault="00EA73B7" w:rsidP="00EA73B7">
      <w:pPr>
        <w:spacing w:after="0" w:line="225" w:lineRule="exact"/>
        <w:ind w:left="540" w:hanging="540"/>
        <w:jc w:val="both"/>
        <w:rPr>
          <w:rFonts w:ascii="Times New Roman" w:eastAsia="Times" w:hAnsi="Times New Roman" w:cs="Times New Roman"/>
          <w:sz w:val="24"/>
          <w:szCs w:val="24"/>
        </w:rPr>
      </w:pPr>
      <w:r w:rsidRPr="00F102F4">
        <w:rPr>
          <w:rFonts w:ascii="Times New Roman" w:eastAsia="Times" w:hAnsi="Times New Roman" w:cs="Times New Roman"/>
          <w:strike/>
          <w:sz w:val="24"/>
          <w:szCs w:val="24"/>
        </w:rPr>
        <w:t>11-A.</w:t>
      </w:r>
      <w:r w:rsidR="00815FA0">
        <w:rPr>
          <w:rFonts w:ascii="Times New Roman" w:eastAsia="Times" w:hAnsi="Times New Roman" w:cs="Times New Roman"/>
          <w:b/>
          <w:sz w:val="24"/>
          <w:szCs w:val="24"/>
        </w:rPr>
        <w:t xml:space="preserve">Section </w:t>
      </w:r>
      <w:r w:rsidR="00317256">
        <w:rPr>
          <w:rFonts w:ascii="Times New Roman" w:eastAsia="Times" w:hAnsi="Times New Roman" w:cs="Times New Roman"/>
          <w:b/>
          <w:sz w:val="24"/>
          <w:szCs w:val="24"/>
        </w:rPr>
        <w:t>12</w:t>
      </w:r>
      <w:r w:rsidR="00815FA0">
        <w:rPr>
          <w:rFonts w:ascii="Times New Roman" w:eastAsia="Times" w:hAnsi="Times New Roman" w:cs="Times New Roman"/>
          <w:b/>
          <w:sz w:val="24"/>
          <w:szCs w:val="24"/>
        </w:rPr>
        <w:t xml:space="preserve">. </w:t>
      </w:r>
      <w:r w:rsidRPr="00CC6F44">
        <w:rPr>
          <w:rFonts w:ascii="Times New Roman" w:eastAsia="Times" w:hAnsi="Times New Roman" w:cs="Times New Roman"/>
          <w:sz w:val="24"/>
          <w:szCs w:val="24"/>
        </w:rPr>
        <w:t xml:space="preserve">The Company </w:t>
      </w:r>
      <w:r w:rsidRPr="00D07FC6">
        <w:rPr>
          <w:rFonts w:ascii="Times New Roman" w:eastAsia="Times" w:hAnsi="Times New Roman" w:cs="Times New Roman"/>
          <w:sz w:val="24"/>
          <w:szCs w:val="24"/>
        </w:rPr>
        <w:t>shall</w:t>
      </w:r>
      <w:r w:rsidRPr="003F2306">
        <w:rPr>
          <w:rFonts w:ascii="Times New Roman" w:eastAsia="Times" w:hAnsi="Times New Roman" w:cs="Times New Roman"/>
          <w:strike/>
          <w:sz w:val="24"/>
          <w:szCs w:val="24"/>
        </w:rPr>
        <w:t xml:space="preserve"> pay for publishing</w:t>
      </w:r>
      <w:r w:rsidRPr="00CC6F44">
        <w:rPr>
          <w:rFonts w:ascii="Times New Roman" w:eastAsia="Times" w:hAnsi="Times New Roman" w:cs="Times New Roman"/>
          <w:sz w:val="24"/>
          <w:szCs w:val="24"/>
        </w:rPr>
        <w:t xml:space="preserve"> </w:t>
      </w:r>
      <w:r w:rsidR="005A7C03">
        <w:rPr>
          <w:rFonts w:ascii="Times New Roman" w:eastAsia="Times" w:hAnsi="Times New Roman" w:cs="Times New Roman"/>
          <w:b/>
          <w:sz w:val="24"/>
          <w:szCs w:val="24"/>
        </w:rPr>
        <w:t xml:space="preserve">make </w:t>
      </w:r>
      <w:r w:rsidRPr="00CC6F44">
        <w:rPr>
          <w:rFonts w:ascii="Times New Roman" w:eastAsia="Times" w:hAnsi="Times New Roman" w:cs="Times New Roman"/>
          <w:sz w:val="24"/>
          <w:szCs w:val="24"/>
        </w:rPr>
        <w:t>a copy of this Agreement</w:t>
      </w:r>
      <w:r w:rsidR="005A7C03">
        <w:rPr>
          <w:rFonts w:ascii="Times New Roman" w:eastAsia="Times" w:hAnsi="Times New Roman" w:cs="Times New Roman"/>
          <w:sz w:val="24"/>
          <w:szCs w:val="24"/>
        </w:rPr>
        <w:t xml:space="preserve"> </w:t>
      </w:r>
      <w:r w:rsidR="005A7C03">
        <w:rPr>
          <w:rFonts w:ascii="Times New Roman" w:eastAsia="Times" w:hAnsi="Times New Roman" w:cs="Times New Roman"/>
          <w:b/>
          <w:sz w:val="24"/>
          <w:szCs w:val="24"/>
        </w:rPr>
        <w:t>available electronically</w:t>
      </w:r>
      <w:r w:rsidRPr="00CC6F44">
        <w:rPr>
          <w:rFonts w:ascii="Times New Roman" w:eastAsia="Times" w:hAnsi="Times New Roman" w:cs="Times New Roman"/>
          <w:sz w:val="24"/>
          <w:szCs w:val="24"/>
        </w:rPr>
        <w:t xml:space="preserve"> for </w:t>
      </w:r>
      <w:r w:rsidRPr="00F102F4">
        <w:rPr>
          <w:rFonts w:ascii="Times New Roman" w:eastAsia="Times" w:hAnsi="Times New Roman" w:cs="Times New Roman"/>
          <w:strike/>
          <w:sz w:val="24"/>
          <w:szCs w:val="24"/>
        </w:rPr>
        <w:t>each</w:t>
      </w:r>
      <w:r w:rsidRPr="00CC6F44">
        <w:rPr>
          <w:rFonts w:ascii="Times New Roman" w:eastAsia="Times" w:hAnsi="Times New Roman" w:cs="Times New Roman"/>
          <w:sz w:val="24"/>
          <w:szCs w:val="24"/>
        </w:rPr>
        <w:t xml:space="preserve"> </w:t>
      </w:r>
      <w:proofErr w:type="gramStart"/>
      <w:r w:rsidRPr="00CC6F44">
        <w:rPr>
          <w:rFonts w:ascii="Times New Roman" w:eastAsia="Times" w:hAnsi="Times New Roman" w:cs="Times New Roman"/>
          <w:sz w:val="24"/>
          <w:szCs w:val="24"/>
        </w:rPr>
        <w:t>employee</w:t>
      </w:r>
      <w:r w:rsidR="005A7C03">
        <w:rPr>
          <w:rFonts w:ascii="Times New Roman" w:eastAsia="Times" w:hAnsi="Times New Roman" w:cs="Times New Roman"/>
          <w:b/>
          <w:sz w:val="24"/>
          <w:szCs w:val="24"/>
        </w:rPr>
        <w:t>s</w:t>
      </w:r>
      <w:proofErr w:type="gramEnd"/>
      <w:r w:rsidRPr="00CC6F44">
        <w:rPr>
          <w:rFonts w:ascii="Times New Roman" w:eastAsia="Times" w:hAnsi="Times New Roman" w:cs="Times New Roman"/>
          <w:sz w:val="24"/>
          <w:szCs w:val="24"/>
        </w:rPr>
        <w:t xml:space="preserve">. </w:t>
      </w:r>
      <w:r w:rsidRPr="00F102F4">
        <w:rPr>
          <w:rFonts w:ascii="Times New Roman" w:eastAsia="Times" w:hAnsi="Times New Roman" w:cs="Times New Roman"/>
          <w:strike/>
          <w:sz w:val="24"/>
          <w:szCs w:val="24"/>
        </w:rPr>
        <w:t xml:space="preserve"> </w:t>
      </w:r>
      <w:bookmarkStart w:id="2" w:name="_Hlk4685381"/>
      <w:r w:rsidRPr="00F102F4">
        <w:rPr>
          <w:rFonts w:ascii="Times New Roman" w:eastAsia="Times" w:hAnsi="Times New Roman" w:cs="Times New Roman"/>
          <w:strike/>
          <w:sz w:val="24"/>
          <w:szCs w:val="24"/>
        </w:rPr>
        <w:t>The Union shall distribute the Agreement and such time spent doing so will count toward the six (6) hours per week provided in Section 11 (Union Representatives).</w:t>
      </w:r>
    </w:p>
    <w:bookmarkEnd w:id="2"/>
    <w:p w14:paraId="4003D955" w14:textId="77777777" w:rsidR="00A80B52" w:rsidRPr="000D6EBC" w:rsidRDefault="00A80B52"/>
    <w:sectPr w:rsidR="00A80B52" w:rsidRPr="000D6E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B2CF" w14:textId="77777777" w:rsidR="00856294" w:rsidRDefault="00856294" w:rsidP="00EA73B7">
      <w:pPr>
        <w:spacing w:after="0" w:line="240" w:lineRule="auto"/>
      </w:pPr>
      <w:r>
        <w:separator/>
      </w:r>
    </w:p>
  </w:endnote>
  <w:endnote w:type="continuationSeparator" w:id="0">
    <w:p w14:paraId="582664EF" w14:textId="77777777" w:rsidR="00856294" w:rsidRDefault="00856294" w:rsidP="00EA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67DE" w14:textId="77777777" w:rsidR="009127B1" w:rsidRDefault="009127B1" w:rsidP="009127B1">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3EF8F8BD" w14:textId="73205050" w:rsidR="00A66C1C" w:rsidRDefault="009127B1" w:rsidP="009127B1">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4620" w14:textId="77777777" w:rsidR="00856294" w:rsidRDefault="00856294" w:rsidP="00EA73B7">
      <w:pPr>
        <w:spacing w:after="0" w:line="240" w:lineRule="auto"/>
      </w:pPr>
      <w:r>
        <w:separator/>
      </w:r>
    </w:p>
  </w:footnote>
  <w:footnote w:type="continuationSeparator" w:id="0">
    <w:p w14:paraId="3CBB6248" w14:textId="77777777" w:rsidR="00856294" w:rsidRDefault="00856294" w:rsidP="00EA7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3F84"/>
    <w:multiLevelType w:val="multilevel"/>
    <w:tmpl w:val="AA76E37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0B94497"/>
    <w:multiLevelType w:val="hybridMultilevel"/>
    <w:tmpl w:val="3E7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B7"/>
    <w:rsid w:val="00024D09"/>
    <w:rsid w:val="00053617"/>
    <w:rsid w:val="000D6EBC"/>
    <w:rsid w:val="000E4E63"/>
    <w:rsid w:val="000F07E9"/>
    <w:rsid w:val="001215CE"/>
    <w:rsid w:val="001A3B59"/>
    <w:rsid w:val="001B4D78"/>
    <w:rsid w:val="0027644C"/>
    <w:rsid w:val="00276549"/>
    <w:rsid w:val="00294096"/>
    <w:rsid w:val="002C25AF"/>
    <w:rsid w:val="002E293B"/>
    <w:rsid w:val="00317256"/>
    <w:rsid w:val="0032010E"/>
    <w:rsid w:val="00364784"/>
    <w:rsid w:val="00390BA2"/>
    <w:rsid w:val="003A6841"/>
    <w:rsid w:val="003B119F"/>
    <w:rsid w:val="003F2306"/>
    <w:rsid w:val="00463152"/>
    <w:rsid w:val="004B7970"/>
    <w:rsid w:val="00514798"/>
    <w:rsid w:val="005A7C03"/>
    <w:rsid w:val="005E3797"/>
    <w:rsid w:val="00641A99"/>
    <w:rsid w:val="00644630"/>
    <w:rsid w:val="00674A96"/>
    <w:rsid w:val="006D6C4F"/>
    <w:rsid w:val="00732108"/>
    <w:rsid w:val="00745651"/>
    <w:rsid w:val="007A26AD"/>
    <w:rsid w:val="007B3E83"/>
    <w:rsid w:val="007B7DF4"/>
    <w:rsid w:val="007C3B6C"/>
    <w:rsid w:val="007D2EBA"/>
    <w:rsid w:val="00812151"/>
    <w:rsid w:val="00815FA0"/>
    <w:rsid w:val="0083008C"/>
    <w:rsid w:val="00835E32"/>
    <w:rsid w:val="00856294"/>
    <w:rsid w:val="008F1D02"/>
    <w:rsid w:val="009127B1"/>
    <w:rsid w:val="00944F62"/>
    <w:rsid w:val="009C64F4"/>
    <w:rsid w:val="009D2A64"/>
    <w:rsid w:val="009F7FBC"/>
    <w:rsid w:val="00A10028"/>
    <w:rsid w:val="00A63930"/>
    <w:rsid w:val="00A66C1C"/>
    <w:rsid w:val="00A6728B"/>
    <w:rsid w:val="00A80B52"/>
    <w:rsid w:val="00AD2F90"/>
    <w:rsid w:val="00AD4100"/>
    <w:rsid w:val="00AE67C3"/>
    <w:rsid w:val="00B3187C"/>
    <w:rsid w:val="00B9161B"/>
    <w:rsid w:val="00BD402F"/>
    <w:rsid w:val="00C467B3"/>
    <w:rsid w:val="00C841CF"/>
    <w:rsid w:val="00CC6F44"/>
    <w:rsid w:val="00CD1CF0"/>
    <w:rsid w:val="00D07FC6"/>
    <w:rsid w:val="00E7290C"/>
    <w:rsid w:val="00E841BC"/>
    <w:rsid w:val="00EA73B7"/>
    <w:rsid w:val="00EB2332"/>
    <w:rsid w:val="00EC5472"/>
    <w:rsid w:val="00F102F4"/>
    <w:rsid w:val="00F1179C"/>
    <w:rsid w:val="00F849A0"/>
    <w:rsid w:val="00FD5FDD"/>
    <w:rsid w:val="00FD7E20"/>
    <w:rsid w:val="00FE2458"/>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03D937"/>
  <w15:chartTrackingRefBased/>
  <w15:docId w15:val="{FFA8EB17-6D00-4E72-8C61-1BB6F31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3B7"/>
  </w:style>
  <w:style w:type="paragraph" w:styleId="Footer">
    <w:name w:val="footer"/>
    <w:basedOn w:val="Normal"/>
    <w:link w:val="FooterChar"/>
    <w:uiPriority w:val="99"/>
    <w:unhideWhenUsed/>
    <w:rsid w:val="00EA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3B7"/>
  </w:style>
  <w:style w:type="paragraph" w:styleId="BalloonText">
    <w:name w:val="Balloon Text"/>
    <w:basedOn w:val="Normal"/>
    <w:link w:val="BalloonTextChar"/>
    <w:uiPriority w:val="99"/>
    <w:semiHidden/>
    <w:unhideWhenUsed/>
    <w:rsid w:val="00E8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BC"/>
    <w:rPr>
      <w:rFonts w:ascii="Segoe UI" w:hAnsi="Segoe UI" w:cs="Segoe UI"/>
      <w:sz w:val="18"/>
      <w:szCs w:val="18"/>
    </w:rPr>
  </w:style>
  <w:style w:type="character" w:styleId="CommentReference">
    <w:name w:val="annotation reference"/>
    <w:basedOn w:val="DefaultParagraphFont"/>
    <w:uiPriority w:val="99"/>
    <w:semiHidden/>
    <w:unhideWhenUsed/>
    <w:rsid w:val="00463152"/>
    <w:rPr>
      <w:sz w:val="16"/>
      <w:szCs w:val="16"/>
    </w:rPr>
  </w:style>
  <w:style w:type="paragraph" w:styleId="CommentText">
    <w:name w:val="annotation text"/>
    <w:basedOn w:val="Normal"/>
    <w:link w:val="CommentTextChar"/>
    <w:uiPriority w:val="99"/>
    <w:semiHidden/>
    <w:unhideWhenUsed/>
    <w:rsid w:val="00463152"/>
    <w:pPr>
      <w:spacing w:line="240" w:lineRule="auto"/>
    </w:pPr>
    <w:rPr>
      <w:sz w:val="20"/>
      <w:szCs w:val="20"/>
    </w:rPr>
  </w:style>
  <w:style w:type="character" w:customStyle="1" w:styleId="CommentTextChar">
    <w:name w:val="Comment Text Char"/>
    <w:basedOn w:val="DefaultParagraphFont"/>
    <w:link w:val="CommentText"/>
    <w:uiPriority w:val="99"/>
    <w:semiHidden/>
    <w:rsid w:val="00463152"/>
    <w:rPr>
      <w:sz w:val="20"/>
      <w:szCs w:val="20"/>
    </w:rPr>
  </w:style>
  <w:style w:type="paragraph" w:styleId="CommentSubject">
    <w:name w:val="annotation subject"/>
    <w:basedOn w:val="CommentText"/>
    <w:next w:val="CommentText"/>
    <w:link w:val="CommentSubjectChar"/>
    <w:uiPriority w:val="99"/>
    <w:semiHidden/>
    <w:unhideWhenUsed/>
    <w:rsid w:val="00463152"/>
    <w:rPr>
      <w:b/>
      <w:bCs/>
    </w:rPr>
  </w:style>
  <w:style w:type="character" w:customStyle="1" w:styleId="CommentSubjectChar">
    <w:name w:val="Comment Subject Char"/>
    <w:basedOn w:val="CommentTextChar"/>
    <w:link w:val="CommentSubject"/>
    <w:uiPriority w:val="99"/>
    <w:semiHidden/>
    <w:rsid w:val="00463152"/>
    <w:rPr>
      <w:b/>
      <w:bCs/>
      <w:sz w:val="20"/>
      <w:szCs w:val="20"/>
    </w:rPr>
  </w:style>
  <w:style w:type="paragraph" w:styleId="NormalWeb">
    <w:name w:val="Normal (Web)"/>
    <w:basedOn w:val="Normal"/>
    <w:uiPriority w:val="99"/>
    <w:semiHidden/>
    <w:unhideWhenUsed/>
    <w:rsid w:val="003201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4CDD-2FDC-4885-A29D-23F3C7C6DDD5}">
  <ds:schemaRefs>
    <ds:schemaRef ds:uri="http://schemas.microsoft.com/sharepoint/v3/contenttype/forms"/>
  </ds:schemaRefs>
</ds:datastoreItem>
</file>

<file path=customXml/itemProps2.xml><?xml version="1.0" encoding="utf-8"?>
<ds:datastoreItem xmlns:ds="http://schemas.openxmlformats.org/officeDocument/2006/customXml" ds:itemID="{AB9252E1-C725-41A7-B70C-B44281F1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F12AE-BA50-44FD-A9B5-A4BC8A949333}">
  <ds:schemaRefs>
    <ds:schemaRef ds:uri="http://purl.org/dc/terms/"/>
    <ds:schemaRef ds:uri="d11ed100-aab4-43e8-a9fe-d640c61dbb79"/>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AC2F5303-8906-4CF0-B1BC-7F575A45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
  <dc:description/>
  <cp:lastModifiedBy>Solomon Williams</cp:lastModifiedBy>
  <cp:revision>10</cp:revision>
  <dcterms:created xsi:type="dcterms:W3CDTF">2019-05-28T20:57:00Z</dcterms:created>
  <dcterms:modified xsi:type="dcterms:W3CDTF">2019-09-10T15:00:00Z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sip_cache_lock_id">
    <vt:lpwstr>18637037507610000000</vt:lpwstr>
  </property>
  <property fmtid="{D5CDD505-2E9C-101B-9397-08002B2CF9AE}" pid="4" name="lmss_lock_sip_cache">
    <vt:lpwstr>;#Unrestricted;#~#~#~#~#</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LADC\lalbrigh</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ies>
</file>