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5F144" w14:textId="77777777" w:rsidR="00D01592" w:rsidRPr="00D01592" w:rsidRDefault="00D01592" w:rsidP="00D01592">
      <w:pPr>
        <w:shd w:val="pct10" w:color="auto" w:fill="FFFFFF"/>
        <w:spacing w:after="0" w:line="225" w:lineRule="exact"/>
        <w:jc w:val="center"/>
        <w:rPr>
          <w:rFonts w:ascii="Times New Roman" w:eastAsia="Times" w:hAnsi="Times New Roman" w:cs="Times New Roman"/>
          <w:sz w:val="24"/>
          <w:szCs w:val="24"/>
        </w:rPr>
      </w:pPr>
      <w:r w:rsidRPr="00D01592">
        <w:rPr>
          <w:rFonts w:ascii="Times New Roman" w:eastAsia="Times" w:hAnsi="Times New Roman" w:cs="Times New Roman"/>
          <w:sz w:val="24"/>
          <w:szCs w:val="24"/>
        </w:rPr>
        <w:t>APPENDIX H</w:t>
      </w:r>
    </w:p>
    <w:p w14:paraId="0BF5F1DE" w14:textId="0C0AAA27" w:rsidR="00D01592" w:rsidRPr="00A21564" w:rsidRDefault="00D01592" w:rsidP="00A21564">
      <w:pPr>
        <w:spacing w:after="0" w:line="225" w:lineRule="exact"/>
        <w:jc w:val="center"/>
        <w:rPr>
          <w:rFonts w:ascii="Times New Roman" w:eastAsia="Times" w:hAnsi="Times New Roman" w:cs="Times New Roman"/>
          <w:sz w:val="24"/>
          <w:szCs w:val="24"/>
        </w:rPr>
      </w:pPr>
      <w:r w:rsidRPr="00D01592">
        <w:rPr>
          <w:rFonts w:ascii="Times New Roman" w:eastAsia="Times" w:hAnsi="Times New Roman" w:cs="Times New Roman"/>
          <w:sz w:val="24"/>
          <w:szCs w:val="24"/>
        </w:rPr>
        <w:t>MEMORANDUMS OF UNDERSTANDING</w:t>
      </w:r>
    </w:p>
    <w:p w14:paraId="0BF5F1DF" w14:textId="77777777" w:rsidR="00D01592" w:rsidRPr="00D01592" w:rsidRDefault="00D01592" w:rsidP="00D01592">
      <w:pPr>
        <w:tabs>
          <w:tab w:val="left" w:pos="-1440"/>
          <w:tab w:val="left" w:pos="1080"/>
          <w:tab w:val="left" w:pos="1495"/>
          <w:tab w:val="left" w:pos="1827"/>
          <w:tab w:val="left" w:pos="2120"/>
          <w:tab w:val="left" w:pos="5760"/>
        </w:tabs>
        <w:suppressAutoHyphens/>
        <w:spacing w:after="0" w:line="240" w:lineRule="auto"/>
        <w:jc w:val="both"/>
        <w:rPr>
          <w:rFonts w:ascii="Times" w:eastAsia="Times" w:hAnsi="Times" w:cs="Times New Roman"/>
          <w:b/>
          <w:color w:val="000000"/>
          <w:spacing w:val="-3"/>
          <w:sz w:val="24"/>
          <w:szCs w:val="20"/>
        </w:rPr>
      </w:pPr>
    </w:p>
    <w:p w14:paraId="0BF5F1E0" w14:textId="77777777" w:rsidR="00D01592" w:rsidRPr="00D01592" w:rsidRDefault="00D01592" w:rsidP="00D01592">
      <w:pPr>
        <w:spacing w:after="0" w:line="240" w:lineRule="auto"/>
        <w:jc w:val="center"/>
        <w:outlineLvl w:val="0"/>
        <w:rPr>
          <w:rFonts w:ascii="Times New Roman" w:eastAsia="Times" w:hAnsi="Times New Roman" w:cs="Times New Roman"/>
          <w:b/>
          <w:sz w:val="28"/>
          <w:szCs w:val="28"/>
        </w:rPr>
      </w:pPr>
      <w:r w:rsidRPr="00D01592">
        <w:rPr>
          <w:rFonts w:ascii="Times New Roman" w:eastAsia="Times" w:hAnsi="Times New Roman" w:cs="Times New Roman"/>
          <w:b/>
          <w:sz w:val="28"/>
          <w:szCs w:val="28"/>
        </w:rPr>
        <w:t>No. 6</w:t>
      </w:r>
    </w:p>
    <w:p w14:paraId="0BF5F1E1" w14:textId="77777777" w:rsidR="00D01592" w:rsidRPr="00D01592" w:rsidRDefault="00D01592" w:rsidP="00D01592">
      <w:pPr>
        <w:spacing w:after="0" w:line="240" w:lineRule="auto"/>
        <w:jc w:val="center"/>
        <w:rPr>
          <w:rFonts w:ascii="Times New Roman" w:eastAsia="Times" w:hAnsi="Times New Roman" w:cs="Times New Roman"/>
          <w:b/>
          <w:sz w:val="24"/>
          <w:szCs w:val="24"/>
        </w:rPr>
      </w:pPr>
    </w:p>
    <w:p w14:paraId="0BF5F1E2" w14:textId="77777777" w:rsidR="00D01592" w:rsidRPr="00D01592" w:rsidRDefault="00D01592" w:rsidP="00D01592">
      <w:pPr>
        <w:spacing w:after="0" w:line="240" w:lineRule="auto"/>
        <w:jc w:val="center"/>
        <w:rPr>
          <w:rFonts w:ascii="Times New Roman" w:eastAsia="Times" w:hAnsi="Times New Roman" w:cs="Times New Roman"/>
          <w:b/>
          <w:caps/>
          <w:color w:val="FF0000"/>
          <w:sz w:val="24"/>
          <w:szCs w:val="24"/>
          <w:u w:val="single"/>
        </w:rPr>
      </w:pPr>
      <w:r w:rsidRPr="00D01592">
        <w:rPr>
          <w:rFonts w:ascii="Times New Roman" w:eastAsia="Times" w:hAnsi="Times New Roman" w:cs="Times New Roman"/>
          <w:b/>
          <w:caps/>
          <w:sz w:val="24"/>
          <w:szCs w:val="24"/>
          <w:u w:val="single"/>
        </w:rPr>
        <w:t>Voluntary Separation Incentive Program (VSIP)</w:t>
      </w:r>
    </w:p>
    <w:p w14:paraId="0BF5F1E3" w14:textId="77777777" w:rsidR="00D01592" w:rsidRPr="00D01592" w:rsidRDefault="00D01592" w:rsidP="00D01592">
      <w:pPr>
        <w:spacing w:after="0" w:line="240" w:lineRule="auto"/>
        <w:jc w:val="both"/>
        <w:rPr>
          <w:rFonts w:ascii="Times New Roman" w:eastAsia="Times" w:hAnsi="Times New Roman" w:cs="Times New Roman"/>
          <w:b/>
          <w:color w:val="FF0000"/>
          <w:sz w:val="24"/>
          <w:szCs w:val="24"/>
        </w:rPr>
      </w:pPr>
    </w:p>
    <w:p w14:paraId="0BF5F1FA" w14:textId="342AC1A7" w:rsidR="00926DC7" w:rsidRPr="000F20B6" w:rsidRDefault="00A21564" w:rsidP="000F20B6">
      <w:pPr>
        <w:jc w:val="both"/>
        <w:rPr>
          <w:rFonts w:ascii="Times New Roman" w:hAnsi="Times New Roman" w:cs="Times New Roman"/>
          <w:sz w:val="24"/>
          <w:szCs w:val="24"/>
        </w:rPr>
      </w:pPr>
      <w:r w:rsidRPr="000F20B6">
        <w:rPr>
          <w:rFonts w:ascii="Times New Roman" w:hAnsi="Times New Roman" w:cs="Times New Roman"/>
          <w:sz w:val="24"/>
          <w:szCs w:val="24"/>
        </w:rPr>
        <w:t>Propose deleting Appendix H, Mutual Agreement No. 6 (Voluntary Separation Incentive Program [VSIP]) in its entiret</w:t>
      </w:r>
      <w:bookmarkStart w:id="0" w:name="_GoBack"/>
      <w:bookmarkEnd w:id="0"/>
      <w:r w:rsidRPr="000F20B6">
        <w:rPr>
          <w:rFonts w:ascii="Times New Roman" w:hAnsi="Times New Roman" w:cs="Times New Roman"/>
          <w:sz w:val="24"/>
          <w:szCs w:val="24"/>
        </w:rPr>
        <w:t>y.</w:t>
      </w:r>
      <w:r w:rsidR="000F20B6">
        <w:rPr>
          <w:rFonts w:ascii="Times New Roman" w:hAnsi="Times New Roman" w:cs="Times New Roman"/>
          <w:sz w:val="24"/>
          <w:szCs w:val="24"/>
        </w:rPr>
        <w:t xml:space="preserve"> </w:t>
      </w:r>
    </w:p>
    <w:sectPr w:rsidR="00926DC7" w:rsidRPr="000F20B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EE70" w14:textId="77777777" w:rsidR="000F20B6" w:rsidRDefault="000F20B6" w:rsidP="000F20B6">
      <w:pPr>
        <w:spacing w:after="0" w:line="240" w:lineRule="auto"/>
      </w:pPr>
      <w:r>
        <w:separator/>
      </w:r>
    </w:p>
  </w:endnote>
  <w:endnote w:type="continuationSeparator" w:id="0">
    <w:p w14:paraId="46BB0330" w14:textId="77777777" w:rsidR="000F20B6" w:rsidRDefault="000F20B6" w:rsidP="000F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6C37" w14:textId="77777777" w:rsidR="00E34F2C" w:rsidRDefault="00E34F2C" w:rsidP="00E34F2C">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317454AA" w14:textId="0F3D819A" w:rsidR="000F20B6" w:rsidRPr="00E34F2C" w:rsidRDefault="00E34F2C" w:rsidP="00E34F2C">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02DBB" w14:textId="77777777" w:rsidR="000F20B6" w:rsidRDefault="000F20B6" w:rsidP="000F20B6">
      <w:pPr>
        <w:spacing w:after="0" w:line="240" w:lineRule="auto"/>
      </w:pPr>
      <w:r>
        <w:separator/>
      </w:r>
    </w:p>
  </w:footnote>
  <w:footnote w:type="continuationSeparator" w:id="0">
    <w:p w14:paraId="76B60C25" w14:textId="77777777" w:rsidR="000F20B6" w:rsidRDefault="000F20B6" w:rsidP="000F2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F2A"/>
    <w:multiLevelType w:val="hybridMultilevel"/>
    <w:tmpl w:val="9DA09CB8"/>
    <w:lvl w:ilvl="0" w:tplc="E33AE2BC">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656B"/>
    <w:multiLevelType w:val="hybridMultilevel"/>
    <w:tmpl w:val="9E0CB1AE"/>
    <w:lvl w:ilvl="0" w:tplc="D5DCFAD0">
      <w:start w:val="1"/>
      <w:numFmt w:val="upp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BAF2D31"/>
    <w:multiLevelType w:val="hybridMultilevel"/>
    <w:tmpl w:val="1102B850"/>
    <w:lvl w:ilvl="0" w:tplc="6CA8F492">
      <w:start w:val="1"/>
      <w:numFmt w:val="upperLetter"/>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E5566"/>
    <w:multiLevelType w:val="multilevel"/>
    <w:tmpl w:val="4314D444"/>
    <w:lvl w:ilvl="0">
      <w:start w:val="1"/>
      <w:numFmt w:val="upp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rPr>
        <w:strike w:val="0"/>
      </w:r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27912255"/>
    <w:multiLevelType w:val="hybridMultilevel"/>
    <w:tmpl w:val="0742C4BA"/>
    <w:lvl w:ilvl="0" w:tplc="B0485D62">
      <w:start w:val="1"/>
      <w:numFmt w:val="lowerLetter"/>
      <w:lvlText w:val="%1."/>
      <w:lvlJc w:val="left"/>
      <w:pPr>
        <w:tabs>
          <w:tab w:val="num" w:pos="1440"/>
        </w:tabs>
        <w:ind w:left="144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D6B70"/>
    <w:multiLevelType w:val="hybridMultilevel"/>
    <w:tmpl w:val="A0B257CC"/>
    <w:lvl w:ilvl="0" w:tplc="BD8E97A4">
      <w:start w:val="1"/>
      <w:numFmt w:val="decimal"/>
      <w:lvlText w:val="%1)"/>
      <w:lvlJc w:val="left"/>
      <w:pPr>
        <w:tabs>
          <w:tab w:val="num" w:pos="450"/>
        </w:tabs>
        <w:ind w:left="450" w:hanging="360"/>
      </w:pPr>
      <w:rPr>
        <w:rFonts w:hint="default"/>
        <w:b w:val="0"/>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14EB2"/>
    <w:multiLevelType w:val="hybridMultilevel"/>
    <w:tmpl w:val="C77EC02C"/>
    <w:lvl w:ilvl="0" w:tplc="F7AC3FDE">
      <w:start w:val="1"/>
      <w:numFmt w:val="decimal"/>
      <w:lvlText w:val="%1."/>
      <w:lvlJc w:val="left"/>
      <w:pPr>
        <w:ind w:left="1440" w:hanging="360"/>
      </w:pPr>
      <w:rPr>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E66B5"/>
    <w:multiLevelType w:val="hybridMultilevel"/>
    <w:tmpl w:val="DCD0A59C"/>
    <w:lvl w:ilvl="0" w:tplc="49B29DAE">
      <w:start w:val="1"/>
      <w:numFmt w:val="upperLetter"/>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FB1C52"/>
    <w:multiLevelType w:val="hybridMultilevel"/>
    <w:tmpl w:val="E708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72CF4"/>
    <w:multiLevelType w:val="multilevel"/>
    <w:tmpl w:val="091258E0"/>
    <w:lvl w:ilvl="0">
      <w:start w:val="1"/>
      <w:numFmt w:val="upperLetter"/>
      <w:lvlText w:val="%1."/>
      <w:lvlJc w:val="left"/>
      <w:pPr>
        <w:ind w:left="1170" w:hanging="360"/>
      </w:pPr>
      <w:rPr>
        <w:rFonts w:hint="default"/>
        <w:strike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73B00639"/>
    <w:multiLevelType w:val="hybridMultilevel"/>
    <w:tmpl w:val="9F062BB6"/>
    <w:lvl w:ilvl="0" w:tplc="85E058E0">
      <w:start w:val="1"/>
      <w:numFmt w:val="decimal"/>
      <w:lvlText w:val="%1."/>
      <w:lvlJc w:val="left"/>
      <w:pPr>
        <w:tabs>
          <w:tab w:val="num" w:pos="360"/>
        </w:tabs>
        <w:ind w:left="360" w:hanging="360"/>
      </w:pPr>
      <w:rPr>
        <w:rFonts w:hint="default"/>
      </w:rPr>
    </w:lvl>
    <w:lvl w:ilvl="1" w:tplc="49B29DA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8"/>
  </w:num>
  <w:num w:numId="4">
    <w:abstractNumId w:val="10"/>
  </w:num>
  <w:num w:numId="5">
    <w:abstractNumId w:val="5"/>
  </w:num>
  <w:num w:numId="6">
    <w:abstractNumId w:val="7"/>
  </w:num>
  <w:num w:numId="7">
    <w:abstractNumId w:val="9"/>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592"/>
    <w:rsid w:val="000F20B6"/>
    <w:rsid w:val="00926DC7"/>
    <w:rsid w:val="00A21564"/>
    <w:rsid w:val="00D01592"/>
    <w:rsid w:val="00E3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5F144"/>
  <w15:chartTrackingRefBased/>
  <w15:docId w15:val="{0398E8BD-7042-4F38-9C6C-DBDC2C41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B6"/>
  </w:style>
  <w:style w:type="paragraph" w:styleId="Footer">
    <w:name w:val="footer"/>
    <w:basedOn w:val="Normal"/>
    <w:link w:val="FooterChar"/>
    <w:uiPriority w:val="99"/>
    <w:unhideWhenUsed/>
    <w:rsid w:val="000F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0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92A6D-F8F1-41F9-B729-8F3C4AE220A3}">
  <ds:schemaRefs>
    <ds:schemaRef ds:uri="http://schemas.microsoft.com/sharepoint/v3/contenttype/forms"/>
  </ds:schemaRefs>
</ds:datastoreItem>
</file>

<file path=customXml/itemProps2.xml><?xml version="1.0" encoding="utf-8"?>
<ds:datastoreItem xmlns:ds="http://schemas.openxmlformats.org/officeDocument/2006/customXml" ds:itemID="{49E278E9-A60A-4F1F-91B5-A5839E7DDE41}">
  <ds:schemaRefs>
    <ds:schemaRef ds:uri="http://www.w3.org/XML/1998/namespace"/>
    <ds:schemaRef ds:uri="http://purl.org/dc/terms/"/>
    <ds:schemaRef ds:uri="http://schemas.openxmlformats.org/package/2006/metadata/core-properties"/>
    <ds:schemaRef ds:uri="d11ed100-aab4-43e8-a9fe-d640c61dbb79"/>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3A1BB3F-D670-4444-80B2-AD4AB4DD1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Jason B (US)</dc:creator>
  <cp:keywords>Unrestricted</cp:keywords>
  <dc:description/>
  <cp:lastModifiedBy>Jefferson, Xavier K (US)</cp:lastModifiedBy>
  <cp:revision>3</cp:revision>
  <dcterms:created xsi:type="dcterms:W3CDTF">2019-08-13T19:04:00Z</dcterms:created>
  <dcterms:modified xsi:type="dcterms:W3CDTF">2019-09-07T17:57:00Z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0x0101007631B0B477A4104285A6B57D86E7A801</vt:lpwstr>
  </property>
  <property fmtid="{D5CDD505-2E9C-101B-9397-08002B2CF9AE}" pid="3" name="LM SIP Document Sensitivity">
    <vt:lpwstr/>
  </property>
  <property fmtid="{D5CDD505-2E9C-101B-9397-08002B2CF9AE}" pid="4" name="Document Author">
    <vt:lpwstr>US\e360955</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sip_cache_lock_id">
    <vt:lpwstr>18637037522850000000</vt:lpwstr>
  </property>
  <property fmtid="{D5CDD505-2E9C-101B-9397-08002B2CF9AE}" pid="15" name="lmss_lock_sip_cache">
    <vt:lpwstr>;#Unrestricted;#~#~#~#~#</vt:lpwstr>
  </property>
  <property fmtid="{D5CDD505-2E9C-101B-9397-08002B2CF9AE}" pid="16" name="office_lock_sip_cache">
    <vt:lpwstr>;#Unrestricted;#~#~#~#~#</vt:lpwstr>
  </property>
</Properties>
</file>